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C0770" w14:textId="260294F6" w:rsidR="00C371AE" w:rsidRPr="00206465" w:rsidRDefault="00C371AE" w:rsidP="00206465">
      <w:r w:rsidRPr="00206465">
        <w:t>Peer Observation of Online Learning</w:t>
      </w:r>
      <w:r w:rsidR="00B22EDA">
        <w:t xml:space="preserve"> </w:t>
      </w:r>
    </w:p>
    <w:p w14:paraId="2A4F9179" w14:textId="0C383754" w:rsidR="00610A88" w:rsidRPr="00206465" w:rsidRDefault="00D57F7C" w:rsidP="00206465">
      <w:pPr>
        <w:pStyle w:val="Heading1"/>
        <w:rPr>
          <w:lang w:val="en-GB"/>
        </w:rPr>
      </w:pPr>
      <w:r w:rsidRPr="00D57F7C">
        <w:t>Guide</w:t>
      </w:r>
      <w:r w:rsidR="007347DB">
        <w:t xml:space="preserve">lines for </w:t>
      </w:r>
      <w:r w:rsidR="00E92294">
        <w:t xml:space="preserve">Developmental </w:t>
      </w:r>
      <w:r w:rsidR="00610A88" w:rsidRPr="00D57F7C">
        <w:t xml:space="preserve">Peer Observation </w:t>
      </w:r>
      <w:r w:rsidR="008200E3" w:rsidRPr="00D57F7C">
        <w:t>of Online Learning</w:t>
      </w:r>
    </w:p>
    <w:p w14:paraId="498C8787" w14:textId="77777777" w:rsidR="00610A88" w:rsidRDefault="00610A88"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p w14:paraId="2F382534" w14:textId="77777777" w:rsidR="008200E3" w:rsidRPr="008200E3" w:rsidRDefault="008200E3" w:rsidP="008200E3">
      <w:r w:rsidRPr="008200E3">
        <w:t>Part A: Overview of Peer Observation of Online Learning</w:t>
      </w:r>
    </w:p>
    <w:p w14:paraId="17F80998" w14:textId="77777777" w:rsidR="008200E3" w:rsidRPr="008200E3" w:rsidRDefault="008200E3" w:rsidP="008200E3">
      <w:r w:rsidRPr="008200E3">
        <w:t>P</w:t>
      </w:r>
      <w:r>
        <w:t>art</w:t>
      </w:r>
      <w:r w:rsidRPr="008200E3">
        <w:t xml:space="preserve"> B: Template for </w:t>
      </w:r>
      <w:r w:rsidR="00D57F7C" w:rsidRPr="00D57F7C">
        <w:rPr>
          <w:i/>
        </w:rPr>
        <w:t xml:space="preserve">Stage One: </w:t>
      </w:r>
      <w:r w:rsidRPr="00D57F7C">
        <w:rPr>
          <w:i/>
        </w:rPr>
        <w:t>Pre-Observation meeting</w:t>
      </w:r>
      <w:r w:rsidRPr="008200E3">
        <w:t xml:space="preserve"> </w:t>
      </w:r>
    </w:p>
    <w:p w14:paraId="2194CD8F" w14:textId="77777777" w:rsidR="008200E3" w:rsidRPr="00D57F7C" w:rsidRDefault="008200E3" w:rsidP="008200E3">
      <w:pPr>
        <w:rPr>
          <w:i/>
        </w:rPr>
      </w:pPr>
      <w:r w:rsidRPr="008200E3">
        <w:t xml:space="preserve">Part C: Template for </w:t>
      </w:r>
      <w:r w:rsidR="00D57F7C" w:rsidRPr="00D57F7C">
        <w:rPr>
          <w:i/>
        </w:rPr>
        <w:t xml:space="preserve">Stage Two: </w:t>
      </w:r>
      <w:r w:rsidRPr="00D57F7C">
        <w:rPr>
          <w:i/>
        </w:rPr>
        <w:t>Session Observation</w:t>
      </w:r>
    </w:p>
    <w:p w14:paraId="649EA969" w14:textId="77777777" w:rsidR="008200E3" w:rsidRPr="00D57F7C" w:rsidRDefault="008200E3" w:rsidP="008200E3">
      <w:pPr>
        <w:rPr>
          <w:i/>
        </w:rPr>
      </w:pPr>
      <w:r w:rsidRPr="008200E3">
        <w:t xml:space="preserve">Part D: Template for </w:t>
      </w:r>
      <w:r w:rsidR="00D57F7C" w:rsidRPr="00D57F7C">
        <w:rPr>
          <w:i/>
        </w:rPr>
        <w:t xml:space="preserve">Stage Three: </w:t>
      </w:r>
      <w:r w:rsidRPr="00D57F7C">
        <w:rPr>
          <w:i/>
        </w:rPr>
        <w:t>Post Observation Action Plan</w:t>
      </w:r>
    </w:p>
    <w:p w14:paraId="35D5FF68" w14:textId="77777777" w:rsidR="008200E3" w:rsidRDefault="008200E3" w:rsidP="008200E3">
      <w:r w:rsidRPr="008200E3">
        <w:t>Part E: Further Reading to support Observers</w:t>
      </w:r>
    </w:p>
    <w:p w14:paraId="6DB3FF96" w14:textId="77777777" w:rsidR="00D57F7C" w:rsidRDefault="00D57F7C" w:rsidP="008200E3"/>
    <w:p w14:paraId="2D611049" w14:textId="77777777" w:rsidR="00D57F7C" w:rsidRPr="008200E3" w:rsidRDefault="00D57F7C" w:rsidP="00D57F7C">
      <w:pPr>
        <w:pStyle w:val="Heading2"/>
      </w:pPr>
      <w:r w:rsidRPr="008200E3">
        <w:t xml:space="preserve">Part A: Overview of </w:t>
      </w:r>
      <w:r w:rsidR="00E92294">
        <w:t xml:space="preserve">Developmental </w:t>
      </w:r>
      <w:r w:rsidRPr="008200E3">
        <w:t>Peer Observation of Online Learning</w:t>
      </w:r>
    </w:p>
    <w:p w14:paraId="7FBA7E7B" w14:textId="77777777" w:rsidR="00D57F7C" w:rsidRPr="008200E3" w:rsidRDefault="00D57F7C" w:rsidP="008200E3"/>
    <w:p w14:paraId="30933D34" w14:textId="77777777" w:rsidR="001A124C" w:rsidRDefault="00610A88"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sidRPr="006B4E7E">
        <w:rPr>
          <w:rFonts w:cstheme="minorHAnsi"/>
          <w:lang w:val="en-GB"/>
        </w:rPr>
        <w:t xml:space="preserve">This </w:t>
      </w:r>
      <w:r w:rsidR="00D57F7C">
        <w:rPr>
          <w:rFonts w:cstheme="minorHAnsi"/>
          <w:lang w:val="en-GB"/>
        </w:rPr>
        <w:t xml:space="preserve">Guide contains a series of </w:t>
      </w:r>
      <w:r w:rsidR="00D57F7C" w:rsidRPr="006B4E7E">
        <w:rPr>
          <w:rFonts w:cstheme="minorHAnsi"/>
          <w:lang w:val="en-GB"/>
        </w:rPr>
        <w:t>proforma</w:t>
      </w:r>
      <w:r w:rsidR="00D57F7C">
        <w:rPr>
          <w:rFonts w:cstheme="minorHAnsi"/>
          <w:lang w:val="en-GB"/>
        </w:rPr>
        <w:t xml:space="preserve">s </w:t>
      </w:r>
      <w:r w:rsidR="00D57F7C" w:rsidRPr="006B4E7E">
        <w:rPr>
          <w:rFonts w:cstheme="minorHAnsi"/>
          <w:lang w:val="en-GB"/>
        </w:rPr>
        <w:t>designed</w:t>
      </w:r>
      <w:r w:rsidRPr="006B4E7E">
        <w:rPr>
          <w:rFonts w:cstheme="minorHAnsi"/>
          <w:lang w:val="en-GB"/>
        </w:rPr>
        <w:t xml:space="preserve"> for both </w:t>
      </w:r>
      <w:r w:rsidRPr="001A124C">
        <w:rPr>
          <w:rFonts w:cstheme="minorHAnsi"/>
          <w:b/>
          <w:i/>
          <w:lang w:val="en-GB"/>
        </w:rPr>
        <w:t xml:space="preserve">tutor-led </w:t>
      </w:r>
      <w:r w:rsidRPr="006B4E7E">
        <w:rPr>
          <w:rFonts w:cstheme="minorHAnsi"/>
          <w:lang w:val="en-GB"/>
        </w:rPr>
        <w:t>sessions and students' independent learning sessions</w:t>
      </w:r>
      <w:r w:rsidR="001A124C">
        <w:rPr>
          <w:rFonts w:cstheme="minorHAnsi"/>
          <w:lang w:val="en-GB"/>
        </w:rPr>
        <w:t xml:space="preserve"> and </w:t>
      </w:r>
      <w:r w:rsidR="000A04FA">
        <w:rPr>
          <w:rFonts w:cstheme="minorHAnsi"/>
          <w:lang w:val="en-GB"/>
        </w:rPr>
        <w:t>are suitable</w:t>
      </w:r>
      <w:r w:rsidR="001A124C">
        <w:rPr>
          <w:rFonts w:cstheme="minorHAnsi"/>
          <w:lang w:val="en-GB"/>
        </w:rPr>
        <w:t xml:space="preserve"> </w:t>
      </w:r>
      <w:r w:rsidR="00D57F7C">
        <w:rPr>
          <w:rFonts w:cstheme="minorHAnsi"/>
          <w:lang w:val="en-GB"/>
        </w:rPr>
        <w:t xml:space="preserve">for synchronous and asynchronous online delivery of learning and teaching. </w:t>
      </w:r>
    </w:p>
    <w:p w14:paraId="015E84F6" w14:textId="77777777" w:rsidR="00206465" w:rsidRDefault="00206465"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p w14:paraId="221F7124" w14:textId="5CEE6AA3" w:rsidR="00206465" w:rsidRDefault="00206465"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The same proforma can serve as an evaluation framework for the review of existing online learning material.</w:t>
      </w:r>
    </w:p>
    <w:p w14:paraId="1B9FCBEF" w14:textId="77777777" w:rsidR="001A124C" w:rsidRDefault="001A124C"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p w14:paraId="5C5F53B5" w14:textId="71A655E3" w:rsidR="00D57F7C" w:rsidRDefault="00D57F7C" w:rsidP="001A12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cstheme="minorHAnsi"/>
          <w:lang w:val="en-GB"/>
        </w:rPr>
        <w:t>The proformas can be amended for your particular purpose of context.</w:t>
      </w:r>
      <w:r w:rsidR="001A124C">
        <w:rPr>
          <w:rFonts w:cstheme="minorHAnsi"/>
          <w:lang w:val="en-GB"/>
        </w:rPr>
        <w:t xml:space="preserve"> However, it is strongly advised that whatever amendments Schools or programme chose to make, they retain the </w:t>
      </w:r>
      <w:r w:rsidR="00206465">
        <w:rPr>
          <w:rFonts w:cstheme="minorHAnsi"/>
          <w:lang w:val="en-GB"/>
        </w:rPr>
        <w:t>‘</w:t>
      </w:r>
      <w:r w:rsidRPr="00206465">
        <w:rPr>
          <w:i/>
        </w:rPr>
        <w:t>three stage</w:t>
      </w:r>
      <w:r w:rsidR="00206465" w:rsidRPr="00206465">
        <w:rPr>
          <w:i/>
        </w:rPr>
        <w:t>’</w:t>
      </w:r>
      <w:r w:rsidR="001A124C">
        <w:t xml:space="preserve"> structure which all scholarship supports as the most effective for enhancement. The three stages are the </w:t>
      </w:r>
      <w:r w:rsidRPr="000D6FB8">
        <w:t xml:space="preserve">Pre-Observation discussion, Online Observation, and Post-Observation discussion. </w:t>
      </w:r>
    </w:p>
    <w:p w14:paraId="501B3652" w14:textId="77777777" w:rsidR="00D57F7C" w:rsidRDefault="00D57F7C" w:rsidP="00D57F7C"/>
    <w:p w14:paraId="3EFFD363" w14:textId="27FE39F5" w:rsidR="00D57F7C" w:rsidRPr="000D6FB8" w:rsidRDefault="00D57F7C" w:rsidP="00D57F7C">
      <w:r w:rsidRPr="000D6FB8">
        <w:t xml:space="preserve">The Pre-Observation discussion </w:t>
      </w:r>
      <w:r>
        <w:t>drives</w:t>
      </w:r>
      <w:r w:rsidRPr="000D6FB8">
        <w:t xml:space="preserve"> the agenda for the Online Observation and </w:t>
      </w:r>
      <w:r w:rsidR="00206465">
        <w:t xml:space="preserve">acts as ‘objective setting’. These objectives are then </w:t>
      </w:r>
      <w:r>
        <w:t xml:space="preserve">reviewed in </w:t>
      </w:r>
      <w:r w:rsidRPr="000D6FB8">
        <w:t>Post-Observation debriefing discussion.  </w:t>
      </w:r>
    </w:p>
    <w:p w14:paraId="775D5082" w14:textId="77777777" w:rsidR="00D57F7C" w:rsidRPr="000D6FB8" w:rsidRDefault="00D57F7C" w:rsidP="00D57F7C">
      <w:r w:rsidRPr="000D6FB8">
        <w:t> </w:t>
      </w:r>
    </w:p>
    <w:p w14:paraId="51E6795F" w14:textId="77777777" w:rsidR="00D57F7C" w:rsidRDefault="00D57F7C" w:rsidP="00D57F7C">
      <w:r>
        <w:t>Timing and mode of each stage is flexible:</w:t>
      </w:r>
    </w:p>
    <w:p w14:paraId="11CB0BF4" w14:textId="3B8602F5" w:rsidR="00D57F7C" w:rsidRPr="000D6FB8" w:rsidRDefault="00D57F7C" w:rsidP="00D57F7C">
      <w:r w:rsidRPr="000D6FB8">
        <w:t>Pre-observation </w:t>
      </w:r>
      <w:r w:rsidR="001A124C">
        <w:t>can be done face to face or virtually, as can the post-observation individual action plan session.</w:t>
      </w:r>
      <w:r w:rsidRPr="000D6FB8">
        <w:t xml:space="preserve"> </w:t>
      </w:r>
      <w:r w:rsidR="001A124C">
        <w:t xml:space="preserve">You may wish to consider whether to </w:t>
      </w:r>
      <w:r w:rsidR="00206465">
        <w:t xml:space="preserve">use AdobeConnect to hold and </w:t>
      </w:r>
      <w:r w:rsidR="001A124C">
        <w:t xml:space="preserve">record these conversations, or </w:t>
      </w:r>
      <w:r w:rsidR="00206465">
        <w:t xml:space="preserve">use a </w:t>
      </w:r>
      <w:r w:rsidR="001A124C">
        <w:t>shared authoring space</w:t>
      </w:r>
      <w:r w:rsidR="00206465">
        <w:t xml:space="preserve"> (GoogleDocs)</w:t>
      </w:r>
      <w:r w:rsidR="001A124C">
        <w:t>.</w:t>
      </w:r>
    </w:p>
    <w:p w14:paraId="35964C55" w14:textId="77777777" w:rsidR="001A124C" w:rsidRDefault="001A124C" w:rsidP="00D57F7C"/>
    <w:p w14:paraId="61FB37A9" w14:textId="77777777" w:rsidR="001A124C" w:rsidRDefault="001A124C" w:rsidP="00D57F7C">
      <w:r>
        <w:t>The Learning Activity being observed could be:</w:t>
      </w:r>
    </w:p>
    <w:p w14:paraId="7D9345FA" w14:textId="77777777" w:rsidR="001A124C" w:rsidRDefault="001A124C" w:rsidP="001A124C">
      <w:pPr>
        <w:pStyle w:val="ListParagraph"/>
        <w:numPr>
          <w:ilvl w:val="0"/>
          <w:numId w:val="5"/>
        </w:numPr>
      </w:pPr>
      <w:r>
        <w:t>An entire online module in the VLE</w:t>
      </w:r>
    </w:p>
    <w:p w14:paraId="15F08421" w14:textId="77777777" w:rsidR="001A124C" w:rsidRDefault="001A124C" w:rsidP="001A124C">
      <w:pPr>
        <w:pStyle w:val="ListParagraph"/>
        <w:numPr>
          <w:ilvl w:val="0"/>
          <w:numId w:val="5"/>
        </w:numPr>
      </w:pPr>
      <w:r>
        <w:t xml:space="preserve">A single topic or week in the VLE with multiple </w:t>
      </w:r>
      <w:r w:rsidR="000A04FA">
        <w:t>components</w:t>
      </w:r>
    </w:p>
    <w:p w14:paraId="4709A6A7" w14:textId="77777777" w:rsidR="001A124C" w:rsidRDefault="001A124C" w:rsidP="001A124C">
      <w:pPr>
        <w:pStyle w:val="ListParagraph"/>
        <w:numPr>
          <w:ilvl w:val="0"/>
          <w:numId w:val="5"/>
        </w:numPr>
      </w:pPr>
      <w:r>
        <w:t>A single activity based discussion forum</w:t>
      </w:r>
    </w:p>
    <w:p w14:paraId="584B2524" w14:textId="77777777" w:rsidR="001A124C" w:rsidRDefault="001A124C" w:rsidP="001A124C">
      <w:pPr>
        <w:pStyle w:val="ListParagraph"/>
        <w:numPr>
          <w:ilvl w:val="0"/>
          <w:numId w:val="5"/>
        </w:numPr>
      </w:pPr>
      <w:r>
        <w:t>A single activity such as a wiki or project space for students</w:t>
      </w:r>
    </w:p>
    <w:p w14:paraId="55DCB310" w14:textId="029622C1" w:rsidR="001A124C" w:rsidRDefault="00206465" w:rsidP="001A124C">
      <w:pPr>
        <w:pStyle w:val="ListParagraph"/>
        <w:numPr>
          <w:ilvl w:val="0"/>
          <w:numId w:val="5"/>
        </w:numPr>
      </w:pPr>
      <w:r>
        <w:t xml:space="preserve">A </w:t>
      </w:r>
      <w:r w:rsidR="001A124C">
        <w:t>synchronous webinar as part of a larger learning unit</w:t>
      </w:r>
    </w:p>
    <w:p w14:paraId="0ECE569D" w14:textId="6504B9F3" w:rsidR="001A124C" w:rsidRDefault="001A124C" w:rsidP="001A124C">
      <w:pPr>
        <w:pStyle w:val="ListParagraph"/>
        <w:numPr>
          <w:ilvl w:val="0"/>
          <w:numId w:val="5"/>
        </w:numPr>
      </w:pPr>
      <w:r>
        <w:t>A pre-record</w:t>
      </w:r>
      <w:r w:rsidR="00206465">
        <w:t>ed</w:t>
      </w:r>
      <w:r>
        <w:t xml:space="preserve"> video or audio presentation</w:t>
      </w:r>
    </w:p>
    <w:p w14:paraId="1CDD8ACC" w14:textId="77777777" w:rsidR="001A124C" w:rsidRDefault="001A124C" w:rsidP="00D57F7C"/>
    <w:p w14:paraId="7A226BB4" w14:textId="77777777" w:rsidR="001A124C" w:rsidRDefault="001A124C" w:rsidP="00D57F7C">
      <w:r>
        <w:t>As a consequence, whilst face-to-face observation are usually limited (to the length of a class or part thereof) an online observation risks being open-ended. It is essential therefore that the pre-observation meeting identify clearly:</w:t>
      </w:r>
    </w:p>
    <w:p w14:paraId="158AD00E" w14:textId="77777777" w:rsidR="001A124C" w:rsidRDefault="001A124C" w:rsidP="001A124C">
      <w:pPr>
        <w:pStyle w:val="ListParagraph"/>
        <w:numPr>
          <w:ilvl w:val="0"/>
          <w:numId w:val="4"/>
        </w:numPr>
      </w:pPr>
      <w:r>
        <w:t>The exten</w:t>
      </w:r>
      <w:r w:rsidR="000A04FA">
        <w:t xml:space="preserve">t </w:t>
      </w:r>
      <w:r>
        <w:t>of the learning activity being observed</w:t>
      </w:r>
    </w:p>
    <w:p w14:paraId="095C5FB6" w14:textId="77777777" w:rsidR="001A124C" w:rsidRDefault="001A124C" w:rsidP="001A124C">
      <w:pPr>
        <w:pStyle w:val="ListParagraph"/>
        <w:numPr>
          <w:ilvl w:val="0"/>
          <w:numId w:val="4"/>
        </w:numPr>
      </w:pPr>
      <w:r>
        <w:t>An agreed duration for the observation(s)</w:t>
      </w:r>
    </w:p>
    <w:p w14:paraId="37D08C8E" w14:textId="77777777" w:rsidR="001A124C" w:rsidRDefault="001A124C" w:rsidP="001A124C">
      <w:pPr>
        <w:pStyle w:val="ListParagraph"/>
        <w:numPr>
          <w:ilvl w:val="0"/>
          <w:numId w:val="4"/>
        </w:numPr>
      </w:pPr>
      <w:r>
        <w:t>A clear understanding of how and where the learning activity will be accessed.</w:t>
      </w:r>
    </w:p>
    <w:p w14:paraId="56ACE958" w14:textId="77777777" w:rsidR="001A124C" w:rsidRDefault="001A124C" w:rsidP="001A124C"/>
    <w:p w14:paraId="4280B2EE" w14:textId="77777777" w:rsidR="008200E3" w:rsidRDefault="001A124C" w:rsidP="001A124C">
      <w:pPr>
        <w:rPr>
          <w:rFonts w:cstheme="minorHAnsi"/>
          <w:lang w:val="en-GB"/>
        </w:rPr>
      </w:pPr>
      <w:r>
        <w:t xml:space="preserve">Online peer observation can sit alongside existing face-to-face observation processes as part of blended provision. </w:t>
      </w:r>
    </w:p>
    <w:p w14:paraId="367E6063" w14:textId="77777777" w:rsidR="008578C4" w:rsidRDefault="008578C4"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sectPr w:rsidR="008578C4" w:rsidSect="00206465">
          <w:footerReference w:type="default" r:id="rId11"/>
          <w:pgSz w:w="11906" w:h="16838"/>
          <w:pgMar w:top="1440" w:right="1440" w:bottom="1134" w:left="1440" w:header="708" w:footer="560" w:gutter="0"/>
          <w:cols w:space="708"/>
          <w:docGrid w:linePitch="360"/>
        </w:sectPr>
      </w:pPr>
    </w:p>
    <w:p w14:paraId="294498CC" w14:textId="77777777" w:rsidR="00C371AE" w:rsidRPr="008200E3" w:rsidRDefault="00C371AE" w:rsidP="00C371AE">
      <w:pPr>
        <w:pStyle w:val="Heading2"/>
      </w:pPr>
      <w:r w:rsidRPr="008200E3">
        <w:lastRenderedPageBreak/>
        <w:t>P</w:t>
      </w:r>
      <w:r>
        <w:t>art</w:t>
      </w:r>
      <w:r w:rsidRPr="008200E3">
        <w:t xml:space="preserve"> B: Template for </w:t>
      </w:r>
      <w:r w:rsidR="009619FF">
        <w:t xml:space="preserve">Stage One - </w:t>
      </w:r>
      <w:r w:rsidRPr="008200E3">
        <w:t>Pre-</w:t>
      </w:r>
      <w:r>
        <w:t>O</w:t>
      </w:r>
      <w:r w:rsidRPr="008200E3">
        <w:t xml:space="preserve">bservation meeting </w:t>
      </w:r>
    </w:p>
    <w:p w14:paraId="47A693FD" w14:textId="77777777" w:rsidR="00610A88" w:rsidRPr="006B4E7E" w:rsidRDefault="00BC4F74"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The observe</w:t>
      </w:r>
      <w:r w:rsidR="000A04FA">
        <w:rPr>
          <w:rFonts w:cstheme="minorHAnsi"/>
          <w:lang w:val="en-GB"/>
        </w:rPr>
        <w:t>r</w:t>
      </w:r>
      <w:r>
        <w:rPr>
          <w:rFonts w:cstheme="minorHAnsi"/>
          <w:lang w:val="en-GB"/>
        </w:rPr>
        <w:t xml:space="preserve"> should m</w:t>
      </w:r>
      <w:r w:rsidR="00610A88" w:rsidRPr="006B4E7E">
        <w:rPr>
          <w:rFonts w:cstheme="minorHAnsi"/>
          <w:lang w:val="en-GB"/>
        </w:rPr>
        <w:t xml:space="preserve">ake a note of </w:t>
      </w:r>
      <w:r>
        <w:rPr>
          <w:rFonts w:cstheme="minorHAnsi"/>
          <w:lang w:val="en-GB"/>
        </w:rPr>
        <w:t xml:space="preserve">the following </w:t>
      </w:r>
      <w:r w:rsidR="00610A88" w:rsidRPr="006B4E7E">
        <w:rPr>
          <w:rFonts w:cstheme="minorHAnsi"/>
          <w:lang w:val="en-GB"/>
        </w:rPr>
        <w:t>information gathered from the pre-observation meeting.</w:t>
      </w:r>
    </w:p>
    <w:p w14:paraId="5C882E7F" w14:textId="77777777" w:rsidR="00610A88" w:rsidRPr="006B4E7E" w:rsidRDefault="00610A88" w:rsidP="00610A88">
      <w:pPr>
        <w:ind w:left="360" w:hanging="360"/>
        <w:rPr>
          <w:rFonts w:cstheme="minorHAnsi"/>
          <w:lang w:val="en-GB"/>
        </w:rPr>
      </w:pPr>
    </w:p>
    <w:tbl>
      <w:tblPr>
        <w:tblStyle w:val="TableGrid"/>
        <w:tblW w:w="0" w:type="auto"/>
        <w:tblLook w:val="04A0" w:firstRow="1" w:lastRow="0" w:firstColumn="1" w:lastColumn="0" w:noHBand="0" w:noVBand="1"/>
      </w:tblPr>
      <w:tblGrid>
        <w:gridCol w:w="7239"/>
        <w:gridCol w:w="6709"/>
      </w:tblGrid>
      <w:tr w:rsidR="00BC4F74" w:rsidRPr="00BC4F74" w14:paraId="6763BB90" w14:textId="77777777" w:rsidTr="008578C4">
        <w:tc>
          <w:tcPr>
            <w:tcW w:w="7338" w:type="dxa"/>
          </w:tcPr>
          <w:p w14:paraId="6F6C92F4" w14:textId="77777777" w:rsidR="00BC4F74" w:rsidRPr="00BC4F74" w:rsidRDefault="00BC4F74" w:rsidP="00BC4F74">
            <w:pPr>
              <w:rPr>
                <w:b/>
                <w:lang w:val="en-GB"/>
              </w:rPr>
            </w:pPr>
            <w:r>
              <w:rPr>
                <w:b/>
                <w:lang w:val="en-GB"/>
              </w:rPr>
              <w:t xml:space="preserve">Name of </w:t>
            </w:r>
            <w:r w:rsidRPr="00BC4F74">
              <w:rPr>
                <w:b/>
                <w:lang w:val="en-GB"/>
              </w:rPr>
              <w:t>Observee:</w:t>
            </w:r>
          </w:p>
        </w:tc>
        <w:tc>
          <w:tcPr>
            <w:tcW w:w="6836" w:type="dxa"/>
          </w:tcPr>
          <w:p w14:paraId="334E8C28" w14:textId="77777777" w:rsidR="00BC4F74" w:rsidRPr="00BC4F74" w:rsidRDefault="00BC4F74" w:rsidP="00BC4F74">
            <w:pPr>
              <w:rPr>
                <w:b/>
                <w:bCs/>
                <w:i/>
                <w:iCs/>
                <w:lang w:val="en-GB"/>
              </w:rPr>
            </w:pPr>
            <w:r>
              <w:rPr>
                <w:b/>
                <w:bCs/>
                <w:i/>
                <w:iCs/>
                <w:lang w:val="en-GB"/>
              </w:rPr>
              <w:t xml:space="preserve">Name of </w:t>
            </w:r>
            <w:r w:rsidRPr="00BC4F74">
              <w:rPr>
                <w:b/>
                <w:bCs/>
                <w:i/>
                <w:iCs/>
                <w:lang w:val="en-GB"/>
              </w:rPr>
              <w:t>Ob</w:t>
            </w:r>
            <w:r>
              <w:rPr>
                <w:b/>
                <w:bCs/>
                <w:i/>
                <w:iCs/>
                <w:lang w:val="en-GB"/>
              </w:rPr>
              <w:t>server</w:t>
            </w:r>
            <w:r w:rsidRPr="00BC4F74">
              <w:rPr>
                <w:b/>
                <w:bCs/>
                <w:i/>
                <w:iCs/>
                <w:lang w:val="en-GB"/>
              </w:rPr>
              <w:t>:</w:t>
            </w:r>
          </w:p>
        </w:tc>
      </w:tr>
      <w:tr w:rsidR="00BC4F74" w14:paraId="1AF50D00" w14:textId="77777777" w:rsidTr="008578C4">
        <w:tc>
          <w:tcPr>
            <w:tcW w:w="7338" w:type="dxa"/>
          </w:tcPr>
          <w:p w14:paraId="781F65C4" w14:textId="353EF446" w:rsidR="00BC4F74" w:rsidRPr="008578C4" w:rsidRDefault="00BC4F74" w:rsidP="001F2014">
            <w:pPr>
              <w:pStyle w:val="ListParagraph"/>
              <w:numPr>
                <w:ilvl w:val="0"/>
                <w:numId w:val="3"/>
              </w:numPr>
              <w:rPr>
                <w:lang w:val="en-GB"/>
              </w:rPr>
            </w:pPr>
            <w:r>
              <w:rPr>
                <w:lang w:val="en-GB"/>
              </w:rPr>
              <w:t>Nature of the Pre-Observation meeting (make a note of when and where this me</w:t>
            </w:r>
            <w:r w:rsidRPr="008578C4">
              <w:rPr>
                <w:lang w:val="en-GB"/>
              </w:rPr>
              <w:t xml:space="preserve">eting took place, was it via Skype, telephone, webinar </w:t>
            </w:r>
            <w:r w:rsidR="007D6894" w:rsidRPr="008578C4">
              <w:rPr>
                <w:lang w:val="en-GB"/>
              </w:rPr>
              <w:t>etc.</w:t>
            </w:r>
            <w:r w:rsidRPr="008578C4">
              <w:rPr>
                <w:lang w:val="en-GB"/>
              </w:rPr>
              <w:t>)</w:t>
            </w:r>
          </w:p>
        </w:tc>
        <w:tc>
          <w:tcPr>
            <w:tcW w:w="6836" w:type="dxa"/>
          </w:tcPr>
          <w:p w14:paraId="679003F7" w14:textId="77777777" w:rsidR="00BC4F74" w:rsidRPr="00BC4F74" w:rsidRDefault="00BC4F74" w:rsidP="00BC4F74">
            <w:pPr>
              <w:rPr>
                <w:b/>
                <w:bCs/>
                <w:i/>
                <w:iCs/>
                <w:lang w:val="en-GB"/>
              </w:rPr>
            </w:pPr>
          </w:p>
        </w:tc>
      </w:tr>
      <w:tr w:rsidR="00BC4F74" w14:paraId="5B8C348D" w14:textId="77777777" w:rsidTr="008578C4">
        <w:tc>
          <w:tcPr>
            <w:tcW w:w="7338" w:type="dxa"/>
          </w:tcPr>
          <w:p w14:paraId="46006C8D" w14:textId="77777777" w:rsidR="00BC4F74" w:rsidRPr="008578C4" w:rsidRDefault="00BC4F74" w:rsidP="008578C4">
            <w:pPr>
              <w:pStyle w:val="ListParagraph"/>
              <w:numPr>
                <w:ilvl w:val="0"/>
                <w:numId w:val="3"/>
              </w:numPr>
              <w:rPr>
                <w:lang w:val="en-GB"/>
              </w:rPr>
            </w:pPr>
            <w:r w:rsidRPr="008578C4">
              <w:rPr>
                <w:lang w:val="en-GB"/>
              </w:rPr>
              <w:t>Date of Pre-Observation meeting</w:t>
            </w:r>
          </w:p>
        </w:tc>
        <w:tc>
          <w:tcPr>
            <w:tcW w:w="6836" w:type="dxa"/>
          </w:tcPr>
          <w:p w14:paraId="195135DE" w14:textId="77777777" w:rsidR="00BC4F74" w:rsidRPr="00BC4F74" w:rsidRDefault="00BC4F74" w:rsidP="00BC4F74">
            <w:pPr>
              <w:rPr>
                <w:b/>
                <w:bCs/>
                <w:i/>
                <w:iCs/>
                <w:lang w:val="en-GB"/>
              </w:rPr>
            </w:pPr>
          </w:p>
        </w:tc>
      </w:tr>
      <w:tr w:rsidR="00BC4F74" w14:paraId="4B82667C" w14:textId="77777777" w:rsidTr="008578C4">
        <w:tc>
          <w:tcPr>
            <w:tcW w:w="7338" w:type="dxa"/>
          </w:tcPr>
          <w:p w14:paraId="2CC8FA30" w14:textId="77777777" w:rsidR="001E429A" w:rsidRPr="00BC4F74" w:rsidRDefault="001E429A" w:rsidP="001E429A">
            <w:pPr>
              <w:pStyle w:val="ListParagraph"/>
              <w:numPr>
                <w:ilvl w:val="0"/>
                <w:numId w:val="3"/>
              </w:numPr>
              <w:rPr>
                <w:lang w:val="en-GB"/>
              </w:rPr>
            </w:pPr>
            <w:r w:rsidRPr="00BC4F74">
              <w:rPr>
                <w:lang w:val="en-GB"/>
              </w:rPr>
              <w:t xml:space="preserve">What aspects of the teaching would the </w:t>
            </w:r>
            <w:r w:rsidR="00E92294">
              <w:rPr>
                <w:lang w:val="en-GB"/>
              </w:rPr>
              <w:t>tutor</w:t>
            </w:r>
            <w:r w:rsidRPr="00BC4F74">
              <w:rPr>
                <w:lang w:val="en-GB"/>
              </w:rPr>
              <w:t xml:space="preserve"> wish to have specific feedback on?</w:t>
            </w:r>
          </w:p>
          <w:p w14:paraId="3532CBAB" w14:textId="73F62682" w:rsidR="001F2014" w:rsidRDefault="001F2014" w:rsidP="001F2014">
            <w:pPr>
              <w:pStyle w:val="ListParagraph"/>
              <w:numPr>
                <w:ilvl w:val="0"/>
                <w:numId w:val="3"/>
              </w:numPr>
              <w:rPr>
                <w:lang w:val="en-GB"/>
              </w:rPr>
            </w:pPr>
            <w:r>
              <w:rPr>
                <w:lang w:val="en-GB"/>
              </w:rPr>
              <w:t xml:space="preserve">Specify the </w:t>
            </w:r>
            <w:r w:rsidRPr="00BC4F74">
              <w:rPr>
                <w:lang w:val="en-GB"/>
              </w:rPr>
              <w:t xml:space="preserve">form the observation takes? </w:t>
            </w:r>
            <w:r>
              <w:rPr>
                <w:lang w:val="en-GB"/>
              </w:rPr>
              <w:t xml:space="preserve">(is it synchronous or asynchronous, around specific learning engagements or the broader e-learning context in a VLE </w:t>
            </w:r>
            <w:r w:rsidR="007D6894">
              <w:rPr>
                <w:lang w:val="en-GB"/>
              </w:rPr>
              <w:t>etc.</w:t>
            </w:r>
            <w:r>
              <w:rPr>
                <w:lang w:val="en-GB"/>
              </w:rPr>
              <w:t>)</w:t>
            </w:r>
          </w:p>
          <w:p w14:paraId="78BC3CDA" w14:textId="77777777" w:rsidR="00BC4F74" w:rsidRPr="00BC4F74" w:rsidRDefault="001F2014" w:rsidP="001F2014">
            <w:pPr>
              <w:pStyle w:val="ListParagraph"/>
              <w:numPr>
                <w:ilvl w:val="0"/>
                <w:numId w:val="3"/>
              </w:numPr>
              <w:rPr>
                <w:b/>
                <w:bCs/>
                <w:i/>
                <w:iCs/>
                <w:lang w:val="en-GB"/>
              </w:rPr>
            </w:pPr>
            <w:r>
              <w:rPr>
                <w:lang w:val="en-GB"/>
              </w:rPr>
              <w:t>What is the scope of the observation – how much time is allocated, has the observer already been introduced to the online context</w:t>
            </w:r>
          </w:p>
        </w:tc>
        <w:tc>
          <w:tcPr>
            <w:tcW w:w="6836" w:type="dxa"/>
          </w:tcPr>
          <w:p w14:paraId="68778050" w14:textId="77777777" w:rsidR="00BC4F74" w:rsidRPr="00BC4F74" w:rsidRDefault="00BC4F74" w:rsidP="00BC4F74">
            <w:pPr>
              <w:rPr>
                <w:b/>
                <w:bCs/>
                <w:i/>
                <w:iCs/>
                <w:lang w:val="en-GB"/>
              </w:rPr>
            </w:pPr>
          </w:p>
        </w:tc>
      </w:tr>
      <w:tr w:rsidR="00BC4F74" w14:paraId="07F06967" w14:textId="77777777" w:rsidTr="008578C4">
        <w:tc>
          <w:tcPr>
            <w:tcW w:w="7338" w:type="dxa"/>
          </w:tcPr>
          <w:p w14:paraId="64A292B0" w14:textId="77777777" w:rsidR="001F2014" w:rsidRPr="00BC4F74" w:rsidRDefault="001F2014" w:rsidP="001F2014">
            <w:pPr>
              <w:pStyle w:val="ListParagraph"/>
              <w:numPr>
                <w:ilvl w:val="0"/>
                <w:numId w:val="3"/>
              </w:numPr>
              <w:rPr>
                <w:lang w:val="en-GB"/>
              </w:rPr>
            </w:pPr>
            <w:r w:rsidRPr="00BC4F74">
              <w:rPr>
                <w:lang w:val="en-GB"/>
              </w:rPr>
              <w:t>What are the specific learning objectives or outcomes for this session (e.g. knowledge and understanding, key (transferable) skills, cognitive skills and subject specific, including practical/professional skills)?</w:t>
            </w:r>
          </w:p>
          <w:p w14:paraId="4BE25C81" w14:textId="77777777" w:rsidR="001F2014" w:rsidRPr="00BC4F74" w:rsidRDefault="001F2014" w:rsidP="001F2014">
            <w:pPr>
              <w:pStyle w:val="ListParagraph"/>
              <w:numPr>
                <w:ilvl w:val="0"/>
                <w:numId w:val="3"/>
              </w:numPr>
              <w:rPr>
                <w:lang w:val="en-GB"/>
              </w:rPr>
            </w:pPr>
            <w:r w:rsidRPr="00BC4F74">
              <w:rPr>
                <w:lang w:val="en-GB"/>
              </w:rPr>
              <w:t>What is the teaching approach being adopted, the anticipated student activities, the planned structure and the approximate time plan for the session</w:t>
            </w:r>
            <w:r w:rsidR="008578C4">
              <w:rPr>
                <w:lang w:val="en-GB"/>
              </w:rPr>
              <w:t xml:space="preserve"> or learning engagement</w:t>
            </w:r>
            <w:r w:rsidRPr="00BC4F74">
              <w:rPr>
                <w:lang w:val="en-GB"/>
              </w:rPr>
              <w:t>?</w:t>
            </w:r>
          </w:p>
          <w:p w14:paraId="4603904A" w14:textId="77777777" w:rsidR="00BC4F74" w:rsidRPr="00BC4F74" w:rsidRDefault="001F2014" w:rsidP="001E429A">
            <w:pPr>
              <w:pStyle w:val="ListParagraph"/>
              <w:numPr>
                <w:ilvl w:val="0"/>
                <w:numId w:val="3"/>
              </w:numPr>
              <w:rPr>
                <w:lang w:val="en-GB"/>
              </w:rPr>
            </w:pPr>
            <w:r w:rsidRPr="00BC4F74">
              <w:rPr>
                <w:lang w:val="en-GB"/>
              </w:rPr>
              <w:t>What is the ‘place’ of this session in the curriculum?</w:t>
            </w:r>
          </w:p>
        </w:tc>
        <w:tc>
          <w:tcPr>
            <w:tcW w:w="6836" w:type="dxa"/>
          </w:tcPr>
          <w:p w14:paraId="11C32F0B" w14:textId="77777777" w:rsidR="00BC4F74" w:rsidRPr="00BC4F74" w:rsidRDefault="00BC4F74" w:rsidP="001F2014">
            <w:pPr>
              <w:rPr>
                <w:b/>
                <w:bCs/>
                <w:i/>
                <w:iCs/>
                <w:lang w:val="en-GB"/>
              </w:rPr>
            </w:pPr>
          </w:p>
        </w:tc>
      </w:tr>
      <w:tr w:rsidR="00BC4F74" w14:paraId="217685DD" w14:textId="77777777" w:rsidTr="008578C4">
        <w:tc>
          <w:tcPr>
            <w:tcW w:w="7338" w:type="dxa"/>
          </w:tcPr>
          <w:p w14:paraId="2D0854EF" w14:textId="77777777" w:rsidR="00BC4F74" w:rsidRPr="00BC4F74" w:rsidRDefault="00BC4F74" w:rsidP="00BC4F74">
            <w:pPr>
              <w:pStyle w:val="ListParagraph"/>
              <w:numPr>
                <w:ilvl w:val="0"/>
                <w:numId w:val="3"/>
              </w:numPr>
              <w:rPr>
                <w:lang w:val="en-GB"/>
              </w:rPr>
            </w:pPr>
            <w:r w:rsidRPr="00BC4F74">
              <w:rPr>
                <w:lang w:val="en-GB"/>
              </w:rPr>
              <w:t xml:space="preserve">How will the observer be introduced to the class, or why that is not thought appropriate? </w:t>
            </w:r>
          </w:p>
          <w:p w14:paraId="33AF175D" w14:textId="77777777" w:rsidR="001E429A" w:rsidRDefault="001E429A" w:rsidP="00BC4F74">
            <w:pPr>
              <w:pStyle w:val="ListParagraph"/>
              <w:numPr>
                <w:ilvl w:val="0"/>
                <w:numId w:val="3"/>
              </w:numPr>
              <w:rPr>
                <w:lang w:val="en-GB"/>
              </w:rPr>
            </w:pPr>
            <w:r w:rsidRPr="00BC4F74">
              <w:rPr>
                <w:lang w:val="en-GB"/>
              </w:rPr>
              <w:t>How will you give feedback (have you agreed a time and place for after the session)</w:t>
            </w:r>
          </w:p>
          <w:p w14:paraId="5F2009A6" w14:textId="77777777" w:rsidR="00BC4F74" w:rsidRPr="00BC4F74" w:rsidRDefault="00BC4F74" w:rsidP="001E429A">
            <w:pPr>
              <w:pStyle w:val="ListParagraph"/>
              <w:numPr>
                <w:ilvl w:val="0"/>
                <w:numId w:val="3"/>
              </w:numPr>
              <w:rPr>
                <w:lang w:val="en-GB"/>
              </w:rPr>
            </w:pPr>
            <w:r w:rsidRPr="00BC4F74">
              <w:rPr>
                <w:lang w:val="en-GB"/>
              </w:rPr>
              <w:t xml:space="preserve">How </w:t>
            </w:r>
            <w:r w:rsidR="001E429A">
              <w:rPr>
                <w:lang w:val="en-GB"/>
              </w:rPr>
              <w:t xml:space="preserve">will </w:t>
            </w:r>
            <w:r w:rsidRPr="00BC4F74">
              <w:rPr>
                <w:lang w:val="en-GB"/>
              </w:rPr>
              <w:t>you document any particular concerns either</w:t>
            </w:r>
            <w:r w:rsidR="001E429A">
              <w:rPr>
                <w:lang w:val="en-GB"/>
              </w:rPr>
              <w:t xml:space="preserve"> party</w:t>
            </w:r>
            <w:r w:rsidRPr="00BC4F74">
              <w:rPr>
                <w:lang w:val="en-GB"/>
              </w:rPr>
              <w:t xml:space="preserve"> has about the observation process.</w:t>
            </w:r>
          </w:p>
        </w:tc>
        <w:tc>
          <w:tcPr>
            <w:tcW w:w="6836" w:type="dxa"/>
          </w:tcPr>
          <w:p w14:paraId="6B1F0E5A" w14:textId="77777777" w:rsidR="00BC4F74" w:rsidRPr="00BC4F74" w:rsidRDefault="00BC4F74" w:rsidP="00BC4F74">
            <w:pPr>
              <w:rPr>
                <w:b/>
                <w:bCs/>
                <w:i/>
                <w:iCs/>
                <w:lang w:val="en-GB"/>
              </w:rPr>
            </w:pPr>
          </w:p>
        </w:tc>
      </w:tr>
    </w:tbl>
    <w:p w14:paraId="5AFA29CE" w14:textId="77777777" w:rsidR="009619FF" w:rsidRDefault="009619FF" w:rsidP="009619FF">
      <w:pPr>
        <w:rPr>
          <w:lang w:val="en-GB"/>
        </w:rPr>
      </w:pPr>
    </w:p>
    <w:p w14:paraId="4A22985B" w14:textId="77777777" w:rsidR="009619FF" w:rsidRDefault="009619FF" w:rsidP="009619FF">
      <w:pPr>
        <w:rPr>
          <w:lang w:val="en-GB"/>
        </w:rPr>
      </w:pPr>
    </w:p>
    <w:p w14:paraId="2C3BB0B4" w14:textId="77777777" w:rsidR="009619FF" w:rsidRPr="009619FF" w:rsidRDefault="009619FF" w:rsidP="009619FF">
      <w:pPr>
        <w:rPr>
          <w:lang w:val="en-GB"/>
        </w:rPr>
        <w:sectPr w:rsidR="009619FF" w:rsidRPr="009619FF" w:rsidSect="00BC4F74">
          <w:headerReference w:type="default" r:id="rId12"/>
          <w:pgSz w:w="16838" w:h="11906" w:orient="landscape"/>
          <w:pgMar w:top="993" w:right="1440" w:bottom="1440" w:left="1440" w:header="708" w:footer="708" w:gutter="0"/>
          <w:cols w:space="708"/>
          <w:docGrid w:linePitch="360"/>
        </w:sectPr>
      </w:pPr>
    </w:p>
    <w:p w14:paraId="08F6B479" w14:textId="77777777" w:rsidR="00C371AE" w:rsidRPr="008200E3" w:rsidRDefault="00C371AE" w:rsidP="00C371AE">
      <w:pPr>
        <w:pStyle w:val="Heading2"/>
      </w:pPr>
      <w:r w:rsidRPr="008200E3">
        <w:lastRenderedPageBreak/>
        <w:t xml:space="preserve">Part C: Template for </w:t>
      </w:r>
      <w:r w:rsidR="009619FF">
        <w:t xml:space="preserve">Stage Two – Online </w:t>
      </w:r>
      <w:r w:rsidRPr="008200E3">
        <w:t>Observation</w:t>
      </w:r>
    </w:p>
    <w:p w14:paraId="7B763994" w14:textId="77777777" w:rsidR="00610A88" w:rsidRPr="00610A88" w:rsidRDefault="00610A88" w:rsidP="00035BF5">
      <w:pPr>
        <w:pStyle w:val="Heading3"/>
        <w:rPr>
          <w:lang w:val="en-GB"/>
        </w:rPr>
      </w:pPr>
      <w:r w:rsidRPr="00610A88">
        <w:rPr>
          <w:lang w:val="en-GB"/>
        </w:rPr>
        <w:t xml:space="preserve">The </w:t>
      </w:r>
      <w:r w:rsidR="001E429A">
        <w:rPr>
          <w:lang w:val="en-GB"/>
        </w:rPr>
        <w:t xml:space="preserve">Learning Activity </w:t>
      </w:r>
      <w:r w:rsidRPr="00610A88">
        <w:rPr>
          <w:lang w:val="en-GB"/>
        </w:rPr>
        <w:t>being observed</w:t>
      </w:r>
    </w:p>
    <w:p w14:paraId="018BE8BE" w14:textId="77777777" w:rsidR="00610A88" w:rsidRPr="006B4E7E" w:rsidRDefault="00610A88" w:rsidP="00610A88">
      <w:pPr>
        <w:rPr>
          <w:rFonts w:cstheme="minorHAnsi"/>
          <w:lang w:val="en-GB"/>
        </w:rPr>
      </w:pPr>
    </w:p>
    <w:tbl>
      <w:tblPr>
        <w:tblW w:w="0" w:type="auto"/>
        <w:tblLayout w:type="fixed"/>
        <w:tblLook w:val="0000" w:firstRow="0" w:lastRow="0" w:firstColumn="0" w:lastColumn="0" w:noHBand="0" w:noVBand="0"/>
      </w:tblPr>
      <w:tblGrid>
        <w:gridCol w:w="4361"/>
        <w:gridCol w:w="5103"/>
        <w:gridCol w:w="4678"/>
      </w:tblGrid>
      <w:tr w:rsidR="00E000EE" w:rsidRPr="006B4E7E" w14:paraId="6039078E" w14:textId="77777777" w:rsidTr="00E000EE">
        <w:trPr>
          <w:cantSplit/>
        </w:trPr>
        <w:tc>
          <w:tcPr>
            <w:tcW w:w="4361" w:type="dxa"/>
            <w:tcBorders>
              <w:top w:val="single" w:sz="6" w:space="0" w:color="auto"/>
              <w:left w:val="single" w:sz="6" w:space="0" w:color="auto"/>
              <w:bottom w:val="single" w:sz="6" w:space="0" w:color="auto"/>
              <w:right w:val="single" w:sz="6" w:space="0" w:color="auto"/>
            </w:tcBorders>
          </w:tcPr>
          <w:p w14:paraId="6F6C6BCE" w14:textId="77777777" w:rsidR="00E000EE" w:rsidRPr="006B4E7E" w:rsidRDefault="00E000EE" w:rsidP="00E000EE">
            <w:pPr>
              <w:tabs>
                <w:tab w:val="left" w:pos="144"/>
                <w:tab w:val="left" w:pos="3168"/>
                <w:tab w:val="left" w:pos="5760"/>
              </w:tabs>
              <w:rPr>
                <w:rFonts w:cstheme="minorHAnsi"/>
                <w:lang w:val="en-GB"/>
              </w:rPr>
            </w:pPr>
            <w:r>
              <w:rPr>
                <w:rFonts w:cstheme="minorHAnsi"/>
                <w:lang w:val="en-GB"/>
              </w:rPr>
              <w:t>School / Division:</w:t>
            </w:r>
          </w:p>
        </w:tc>
        <w:tc>
          <w:tcPr>
            <w:tcW w:w="5103" w:type="dxa"/>
            <w:tcBorders>
              <w:top w:val="single" w:sz="6" w:space="0" w:color="auto"/>
              <w:left w:val="single" w:sz="6" w:space="0" w:color="auto"/>
              <w:bottom w:val="single" w:sz="6" w:space="0" w:color="auto"/>
              <w:right w:val="single" w:sz="6" w:space="0" w:color="auto"/>
            </w:tcBorders>
          </w:tcPr>
          <w:p w14:paraId="2D70B32D" w14:textId="77777777" w:rsidR="00E000EE" w:rsidRDefault="00E000EE" w:rsidP="00E000EE">
            <w:pPr>
              <w:tabs>
                <w:tab w:val="left" w:pos="144"/>
                <w:tab w:val="left" w:pos="3168"/>
                <w:tab w:val="left" w:pos="5760"/>
              </w:tabs>
              <w:rPr>
                <w:rFonts w:cstheme="minorHAnsi"/>
                <w:lang w:val="en-GB"/>
              </w:rPr>
            </w:pPr>
            <w:r>
              <w:rPr>
                <w:rFonts w:cstheme="minorHAnsi"/>
                <w:lang w:val="en-GB"/>
              </w:rPr>
              <w:t>Degree/Qualification:</w:t>
            </w:r>
          </w:p>
        </w:tc>
        <w:tc>
          <w:tcPr>
            <w:tcW w:w="4678" w:type="dxa"/>
            <w:tcBorders>
              <w:top w:val="single" w:sz="6" w:space="0" w:color="auto"/>
              <w:left w:val="single" w:sz="6" w:space="0" w:color="auto"/>
              <w:bottom w:val="single" w:sz="6" w:space="0" w:color="auto"/>
              <w:right w:val="single" w:sz="6" w:space="0" w:color="auto"/>
            </w:tcBorders>
          </w:tcPr>
          <w:p w14:paraId="57969598" w14:textId="77777777" w:rsidR="00E000EE" w:rsidRDefault="00E000EE" w:rsidP="00E000EE">
            <w:pPr>
              <w:tabs>
                <w:tab w:val="left" w:pos="144"/>
                <w:tab w:val="left" w:pos="3168"/>
                <w:tab w:val="left" w:pos="5760"/>
              </w:tabs>
              <w:rPr>
                <w:rFonts w:cstheme="minorHAnsi"/>
                <w:lang w:val="en-GB"/>
              </w:rPr>
            </w:pPr>
            <w:r>
              <w:rPr>
                <w:rFonts w:cstheme="minorHAnsi"/>
                <w:lang w:val="en-GB"/>
              </w:rPr>
              <w:t>Level (FHEQ)</w:t>
            </w:r>
          </w:p>
          <w:p w14:paraId="46F5D6AA" w14:textId="77777777" w:rsidR="00E000EE" w:rsidRPr="006B4E7E" w:rsidRDefault="00E000EE" w:rsidP="00E000EE">
            <w:pPr>
              <w:tabs>
                <w:tab w:val="left" w:pos="144"/>
                <w:tab w:val="left" w:pos="3168"/>
                <w:tab w:val="left" w:pos="5760"/>
              </w:tabs>
              <w:rPr>
                <w:rFonts w:cstheme="minorHAnsi"/>
                <w:lang w:val="en-GB"/>
              </w:rPr>
            </w:pPr>
          </w:p>
        </w:tc>
      </w:tr>
      <w:tr w:rsidR="00610A88" w:rsidRPr="006B4E7E" w14:paraId="13527B7E" w14:textId="77777777" w:rsidTr="00E000EE">
        <w:trPr>
          <w:cantSplit/>
          <w:trHeight w:val="682"/>
        </w:trPr>
        <w:tc>
          <w:tcPr>
            <w:tcW w:w="4361" w:type="dxa"/>
            <w:tcBorders>
              <w:top w:val="single" w:sz="6" w:space="0" w:color="auto"/>
              <w:left w:val="single" w:sz="6" w:space="0" w:color="auto"/>
              <w:bottom w:val="single" w:sz="6" w:space="0" w:color="auto"/>
              <w:right w:val="single" w:sz="6" w:space="0" w:color="auto"/>
            </w:tcBorders>
          </w:tcPr>
          <w:p w14:paraId="06E3BD96" w14:textId="77777777" w:rsidR="00610A88" w:rsidRPr="006B4E7E" w:rsidRDefault="00610A88" w:rsidP="00E000EE">
            <w:pPr>
              <w:tabs>
                <w:tab w:val="left" w:pos="144"/>
                <w:tab w:val="left" w:pos="3168"/>
                <w:tab w:val="left" w:pos="5760"/>
              </w:tabs>
              <w:rPr>
                <w:rFonts w:cstheme="minorHAnsi"/>
                <w:lang w:val="en-GB"/>
              </w:rPr>
            </w:pPr>
            <w:r w:rsidRPr="006B4E7E">
              <w:rPr>
                <w:rFonts w:cstheme="minorHAnsi"/>
                <w:lang w:val="en-GB"/>
              </w:rPr>
              <w:t>Observer</w:t>
            </w:r>
            <w:r w:rsidR="00E000EE">
              <w:rPr>
                <w:rFonts w:cstheme="minorHAnsi"/>
                <w:lang w:val="en-GB"/>
              </w:rPr>
              <w:t>:</w:t>
            </w:r>
          </w:p>
          <w:p w14:paraId="69ECE5A7" w14:textId="77777777" w:rsidR="00610A88" w:rsidRPr="006B4E7E" w:rsidRDefault="00610A88" w:rsidP="00E000EE">
            <w:pPr>
              <w:tabs>
                <w:tab w:val="left" w:pos="144"/>
                <w:tab w:val="left" w:pos="3168"/>
                <w:tab w:val="left" w:pos="5760"/>
              </w:tabs>
              <w:rPr>
                <w:rFonts w:cstheme="minorHAnsi"/>
                <w:lang w:val="en-GB"/>
              </w:rPr>
            </w:pPr>
          </w:p>
        </w:tc>
        <w:tc>
          <w:tcPr>
            <w:tcW w:w="5103" w:type="dxa"/>
            <w:tcBorders>
              <w:top w:val="single" w:sz="6" w:space="0" w:color="auto"/>
              <w:left w:val="single" w:sz="6" w:space="0" w:color="auto"/>
              <w:bottom w:val="single" w:sz="6" w:space="0" w:color="auto"/>
              <w:right w:val="single" w:sz="6" w:space="0" w:color="auto"/>
            </w:tcBorders>
          </w:tcPr>
          <w:p w14:paraId="4033206B" w14:textId="77777777" w:rsidR="00610A88" w:rsidRPr="006B4E7E" w:rsidRDefault="00E000EE" w:rsidP="00E000EE">
            <w:pPr>
              <w:tabs>
                <w:tab w:val="left" w:pos="144"/>
                <w:tab w:val="left" w:pos="3168"/>
                <w:tab w:val="left" w:pos="5760"/>
              </w:tabs>
              <w:rPr>
                <w:rFonts w:cstheme="minorHAnsi"/>
                <w:lang w:val="en-GB"/>
              </w:rPr>
            </w:pPr>
            <w:r>
              <w:rPr>
                <w:rFonts w:cstheme="minorHAnsi"/>
                <w:lang w:val="en-GB"/>
              </w:rPr>
              <w:t>Observee (</w:t>
            </w:r>
            <w:r w:rsidR="00610A88" w:rsidRPr="006B4E7E">
              <w:rPr>
                <w:rFonts w:cstheme="minorHAnsi"/>
                <w:lang w:val="en-GB"/>
              </w:rPr>
              <w:t>Member of faculty/ External</w:t>
            </w:r>
            <w:r>
              <w:rPr>
                <w:rFonts w:cstheme="minorHAnsi"/>
                <w:lang w:val="en-GB"/>
              </w:rPr>
              <w:t>):</w:t>
            </w:r>
          </w:p>
        </w:tc>
        <w:tc>
          <w:tcPr>
            <w:tcW w:w="4678" w:type="dxa"/>
            <w:tcBorders>
              <w:top w:val="single" w:sz="6" w:space="0" w:color="auto"/>
              <w:left w:val="single" w:sz="6" w:space="0" w:color="auto"/>
              <w:bottom w:val="single" w:sz="6" w:space="0" w:color="auto"/>
              <w:right w:val="single" w:sz="6" w:space="0" w:color="auto"/>
            </w:tcBorders>
          </w:tcPr>
          <w:p w14:paraId="046F802B" w14:textId="77777777" w:rsidR="001E429A" w:rsidRDefault="001E429A" w:rsidP="001E429A">
            <w:pPr>
              <w:tabs>
                <w:tab w:val="left" w:pos="144"/>
                <w:tab w:val="left" w:pos="3168"/>
                <w:tab w:val="left" w:pos="5760"/>
              </w:tabs>
              <w:rPr>
                <w:rFonts w:cstheme="minorHAnsi"/>
                <w:lang w:val="en-GB"/>
              </w:rPr>
            </w:pPr>
            <w:r>
              <w:rPr>
                <w:rFonts w:cstheme="minorHAnsi"/>
                <w:lang w:val="en-GB"/>
              </w:rPr>
              <w:t xml:space="preserve">Module/ Course / Paper </w:t>
            </w:r>
          </w:p>
          <w:p w14:paraId="44949630" w14:textId="77777777" w:rsidR="00610A88" w:rsidRPr="006B4E7E" w:rsidRDefault="00610A88" w:rsidP="00E000EE">
            <w:pPr>
              <w:tabs>
                <w:tab w:val="left" w:pos="144"/>
                <w:tab w:val="left" w:pos="3168"/>
                <w:tab w:val="left" w:pos="5760"/>
              </w:tabs>
              <w:rPr>
                <w:rFonts w:cstheme="minorHAnsi"/>
                <w:lang w:val="en-GB"/>
              </w:rPr>
            </w:pPr>
          </w:p>
        </w:tc>
      </w:tr>
      <w:tr w:rsidR="00610A88" w:rsidRPr="006B4E7E" w14:paraId="774E0F60" w14:textId="77777777" w:rsidTr="00E000EE">
        <w:trPr>
          <w:cantSplit/>
        </w:trPr>
        <w:tc>
          <w:tcPr>
            <w:tcW w:w="4361" w:type="dxa"/>
            <w:tcBorders>
              <w:top w:val="single" w:sz="6" w:space="0" w:color="auto"/>
              <w:left w:val="single" w:sz="6" w:space="0" w:color="auto"/>
              <w:bottom w:val="single" w:sz="6" w:space="0" w:color="auto"/>
              <w:right w:val="single" w:sz="6" w:space="0" w:color="auto"/>
            </w:tcBorders>
          </w:tcPr>
          <w:p w14:paraId="5E585242" w14:textId="77777777" w:rsidR="00E000EE" w:rsidRPr="006B4E7E" w:rsidRDefault="001E429A" w:rsidP="001E429A">
            <w:pPr>
              <w:tabs>
                <w:tab w:val="left" w:pos="144"/>
                <w:tab w:val="left" w:pos="3168"/>
                <w:tab w:val="left" w:pos="5760"/>
              </w:tabs>
              <w:rPr>
                <w:rFonts w:cstheme="minorHAnsi"/>
                <w:lang w:val="en-GB"/>
              </w:rPr>
            </w:pPr>
            <w:r>
              <w:rPr>
                <w:rFonts w:cstheme="minorHAnsi"/>
                <w:lang w:val="en-GB"/>
              </w:rPr>
              <w:t>Duration of Observation:</w:t>
            </w:r>
          </w:p>
        </w:tc>
        <w:tc>
          <w:tcPr>
            <w:tcW w:w="5103" w:type="dxa"/>
            <w:tcBorders>
              <w:top w:val="single" w:sz="6" w:space="0" w:color="auto"/>
              <w:left w:val="single" w:sz="6" w:space="0" w:color="auto"/>
              <w:bottom w:val="single" w:sz="6" w:space="0" w:color="auto"/>
              <w:right w:val="single" w:sz="6" w:space="0" w:color="auto"/>
            </w:tcBorders>
          </w:tcPr>
          <w:p w14:paraId="7D58A4BC" w14:textId="77777777" w:rsidR="001E429A" w:rsidRPr="006B4E7E" w:rsidRDefault="001E429A" w:rsidP="001E429A">
            <w:pPr>
              <w:tabs>
                <w:tab w:val="left" w:pos="144"/>
                <w:tab w:val="left" w:pos="3168"/>
                <w:tab w:val="left" w:pos="5760"/>
              </w:tabs>
              <w:rPr>
                <w:rFonts w:cstheme="minorHAnsi"/>
                <w:lang w:val="en-GB"/>
              </w:rPr>
            </w:pPr>
            <w:r>
              <w:rPr>
                <w:rFonts w:cstheme="minorHAnsi"/>
                <w:lang w:val="en-GB"/>
              </w:rPr>
              <w:t>Date(s) of Observation:</w:t>
            </w:r>
          </w:p>
          <w:p w14:paraId="4CB4BCAD" w14:textId="77777777" w:rsidR="00E000EE" w:rsidRDefault="00E000EE" w:rsidP="00E000EE">
            <w:pPr>
              <w:tabs>
                <w:tab w:val="left" w:pos="144"/>
                <w:tab w:val="left" w:pos="3168"/>
                <w:tab w:val="left" w:pos="5760"/>
              </w:tabs>
              <w:rPr>
                <w:rFonts w:cstheme="minorHAnsi"/>
                <w:lang w:val="en-GB"/>
              </w:rPr>
            </w:pPr>
          </w:p>
          <w:p w14:paraId="4CB726C4" w14:textId="77777777" w:rsidR="00E000EE" w:rsidRPr="006B4E7E" w:rsidRDefault="00E000EE" w:rsidP="00E000EE">
            <w:pPr>
              <w:tabs>
                <w:tab w:val="left" w:pos="144"/>
                <w:tab w:val="left" w:pos="3168"/>
                <w:tab w:val="left" w:pos="5760"/>
              </w:tabs>
              <w:rPr>
                <w:rFonts w:cstheme="minorHAnsi"/>
                <w:lang w:val="en-GB"/>
              </w:rPr>
            </w:pPr>
          </w:p>
        </w:tc>
        <w:tc>
          <w:tcPr>
            <w:tcW w:w="4678" w:type="dxa"/>
            <w:tcBorders>
              <w:top w:val="single" w:sz="6" w:space="0" w:color="auto"/>
              <w:left w:val="single" w:sz="6" w:space="0" w:color="auto"/>
              <w:bottom w:val="single" w:sz="6" w:space="0" w:color="auto"/>
              <w:right w:val="single" w:sz="6" w:space="0" w:color="auto"/>
            </w:tcBorders>
          </w:tcPr>
          <w:p w14:paraId="295718F4" w14:textId="77777777" w:rsidR="001E429A" w:rsidRDefault="001E429A" w:rsidP="001E429A">
            <w:pPr>
              <w:tabs>
                <w:tab w:val="left" w:pos="144"/>
                <w:tab w:val="left" w:pos="3168"/>
                <w:tab w:val="left" w:pos="5760"/>
              </w:tabs>
              <w:rPr>
                <w:rFonts w:cstheme="minorHAnsi"/>
                <w:lang w:val="en-GB"/>
              </w:rPr>
            </w:pPr>
            <w:r w:rsidRPr="006B4E7E">
              <w:rPr>
                <w:rFonts w:cstheme="minorHAnsi"/>
                <w:lang w:val="en-GB"/>
              </w:rPr>
              <w:t>Mode (FT/PT)</w:t>
            </w:r>
          </w:p>
          <w:p w14:paraId="0D6503C3" w14:textId="77777777" w:rsidR="00610A88" w:rsidRPr="006B4E7E" w:rsidRDefault="00610A88" w:rsidP="00E000EE">
            <w:pPr>
              <w:tabs>
                <w:tab w:val="left" w:pos="144"/>
                <w:tab w:val="left" w:pos="3168"/>
                <w:tab w:val="left" w:pos="5760"/>
              </w:tabs>
              <w:rPr>
                <w:rFonts w:cstheme="minorHAnsi"/>
                <w:lang w:val="en-GB"/>
              </w:rPr>
            </w:pPr>
          </w:p>
        </w:tc>
      </w:tr>
      <w:tr w:rsidR="00610A88" w:rsidRPr="006B4E7E" w14:paraId="78AEFE22" w14:textId="77777777" w:rsidTr="00E000EE">
        <w:trPr>
          <w:cantSplit/>
        </w:trPr>
        <w:tc>
          <w:tcPr>
            <w:tcW w:w="4361" w:type="dxa"/>
            <w:tcBorders>
              <w:top w:val="single" w:sz="6" w:space="0" w:color="auto"/>
              <w:left w:val="single" w:sz="6" w:space="0" w:color="auto"/>
              <w:bottom w:val="single" w:sz="6" w:space="0" w:color="auto"/>
              <w:right w:val="single" w:sz="6" w:space="0" w:color="auto"/>
            </w:tcBorders>
          </w:tcPr>
          <w:p w14:paraId="08B0D748" w14:textId="77777777" w:rsidR="001E429A" w:rsidRPr="006B4E7E" w:rsidRDefault="001E429A" w:rsidP="001E429A">
            <w:pPr>
              <w:tabs>
                <w:tab w:val="left" w:pos="144"/>
                <w:tab w:val="left" w:pos="3168"/>
                <w:tab w:val="left" w:pos="5760"/>
              </w:tabs>
              <w:rPr>
                <w:rFonts w:cstheme="minorHAnsi"/>
                <w:lang w:val="en-GB"/>
              </w:rPr>
            </w:pPr>
            <w:r w:rsidRPr="006B4E7E">
              <w:rPr>
                <w:rFonts w:cstheme="minorHAnsi"/>
                <w:lang w:val="en-GB"/>
              </w:rPr>
              <w:t xml:space="preserve">Number of students </w:t>
            </w:r>
            <w:r>
              <w:rPr>
                <w:rFonts w:cstheme="minorHAnsi"/>
                <w:lang w:val="en-GB"/>
              </w:rPr>
              <w:t>engaged with observation context:</w:t>
            </w:r>
          </w:p>
          <w:p w14:paraId="033F8CF2" w14:textId="77777777" w:rsidR="00610A88" w:rsidRPr="006B4E7E" w:rsidRDefault="00610A88" w:rsidP="00E000EE">
            <w:pPr>
              <w:tabs>
                <w:tab w:val="left" w:pos="144"/>
                <w:tab w:val="left" w:pos="3168"/>
                <w:tab w:val="left" w:pos="5760"/>
              </w:tabs>
              <w:rPr>
                <w:rFonts w:cstheme="minorHAnsi"/>
                <w:lang w:val="en-GB"/>
              </w:rPr>
            </w:pPr>
          </w:p>
        </w:tc>
        <w:tc>
          <w:tcPr>
            <w:tcW w:w="5103" w:type="dxa"/>
            <w:tcBorders>
              <w:top w:val="single" w:sz="6" w:space="0" w:color="auto"/>
              <w:left w:val="single" w:sz="6" w:space="0" w:color="auto"/>
              <w:bottom w:val="single" w:sz="6" w:space="0" w:color="auto"/>
              <w:right w:val="single" w:sz="6" w:space="0" w:color="auto"/>
            </w:tcBorders>
          </w:tcPr>
          <w:p w14:paraId="380EE4B3" w14:textId="77777777" w:rsidR="00610A88" w:rsidRPr="006B4E7E" w:rsidRDefault="00610A88" w:rsidP="001E429A">
            <w:pPr>
              <w:tabs>
                <w:tab w:val="left" w:pos="144"/>
                <w:tab w:val="left" w:pos="3168"/>
                <w:tab w:val="left" w:pos="5760"/>
              </w:tabs>
              <w:rPr>
                <w:rFonts w:cstheme="minorHAnsi"/>
                <w:lang w:val="en-GB"/>
              </w:rPr>
            </w:pPr>
          </w:p>
        </w:tc>
        <w:tc>
          <w:tcPr>
            <w:tcW w:w="4678" w:type="dxa"/>
            <w:tcBorders>
              <w:top w:val="single" w:sz="6" w:space="0" w:color="auto"/>
              <w:left w:val="single" w:sz="6" w:space="0" w:color="auto"/>
              <w:bottom w:val="single" w:sz="6" w:space="0" w:color="auto"/>
              <w:right w:val="single" w:sz="6" w:space="0" w:color="auto"/>
            </w:tcBorders>
          </w:tcPr>
          <w:p w14:paraId="2E687721" w14:textId="77777777" w:rsidR="00610A88" w:rsidRPr="006B4E7E" w:rsidRDefault="00610A88" w:rsidP="001E429A">
            <w:pPr>
              <w:tabs>
                <w:tab w:val="left" w:pos="144"/>
                <w:tab w:val="left" w:pos="3168"/>
                <w:tab w:val="left" w:pos="5760"/>
              </w:tabs>
              <w:rPr>
                <w:rFonts w:cstheme="minorHAnsi"/>
                <w:lang w:val="en-GB"/>
              </w:rPr>
            </w:pPr>
          </w:p>
        </w:tc>
      </w:tr>
      <w:tr w:rsidR="00610A88" w:rsidRPr="006B4E7E" w14:paraId="7A7E9EF6" w14:textId="77777777" w:rsidTr="00E000EE">
        <w:trPr>
          <w:cantSplit/>
        </w:trPr>
        <w:tc>
          <w:tcPr>
            <w:tcW w:w="4361" w:type="dxa"/>
            <w:tcBorders>
              <w:top w:val="single" w:sz="6" w:space="0" w:color="auto"/>
              <w:left w:val="single" w:sz="6" w:space="0" w:color="auto"/>
              <w:bottom w:val="single" w:sz="6" w:space="0" w:color="auto"/>
              <w:right w:val="single" w:sz="6" w:space="0" w:color="auto"/>
            </w:tcBorders>
          </w:tcPr>
          <w:p w14:paraId="6C5853B0" w14:textId="77777777" w:rsidR="00E000EE" w:rsidRDefault="00E000EE" w:rsidP="00E000EE">
            <w:pPr>
              <w:tabs>
                <w:tab w:val="left" w:pos="144"/>
                <w:tab w:val="left" w:pos="3168"/>
                <w:tab w:val="left" w:pos="5760"/>
              </w:tabs>
              <w:rPr>
                <w:rFonts w:cstheme="minorHAnsi"/>
                <w:lang w:val="en-GB"/>
              </w:rPr>
            </w:pPr>
            <w:r>
              <w:rPr>
                <w:rFonts w:cstheme="minorHAnsi"/>
                <w:lang w:val="en-GB"/>
              </w:rPr>
              <w:t>VLE / Online context (Adobe connect, stand alone media, VLE course):</w:t>
            </w:r>
          </w:p>
          <w:p w14:paraId="138F722A" w14:textId="77777777" w:rsidR="00610A88" w:rsidRPr="006B4E7E" w:rsidRDefault="00610A88" w:rsidP="00E000EE">
            <w:pPr>
              <w:tabs>
                <w:tab w:val="left" w:pos="144"/>
                <w:tab w:val="left" w:pos="3168"/>
                <w:tab w:val="left" w:pos="5760"/>
              </w:tabs>
              <w:rPr>
                <w:rFonts w:cstheme="minorHAnsi"/>
                <w:lang w:val="en-GB"/>
              </w:rPr>
            </w:pPr>
          </w:p>
        </w:tc>
        <w:tc>
          <w:tcPr>
            <w:tcW w:w="5103" w:type="dxa"/>
            <w:tcBorders>
              <w:top w:val="single" w:sz="6" w:space="0" w:color="auto"/>
              <w:left w:val="single" w:sz="6" w:space="0" w:color="auto"/>
              <w:bottom w:val="single" w:sz="6" w:space="0" w:color="auto"/>
              <w:right w:val="single" w:sz="6" w:space="0" w:color="auto"/>
            </w:tcBorders>
          </w:tcPr>
          <w:p w14:paraId="011B660A" w14:textId="77777777" w:rsidR="00610A88" w:rsidRDefault="00E000EE" w:rsidP="00E000EE">
            <w:pPr>
              <w:tabs>
                <w:tab w:val="left" w:pos="144"/>
                <w:tab w:val="left" w:pos="3168"/>
                <w:tab w:val="left" w:pos="5760"/>
              </w:tabs>
              <w:rPr>
                <w:rFonts w:cstheme="minorHAnsi"/>
                <w:lang w:val="en-GB"/>
              </w:rPr>
            </w:pPr>
            <w:r w:rsidRPr="006B4E7E">
              <w:rPr>
                <w:rFonts w:cstheme="minorHAnsi"/>
                <w:lang w:val="en-GB"/>
              </w:rPr>
              <w:t>Type of a</w:t>
            </w:r>
            <w:r w:rsidR="000A04FA">
              <w:rPr>
                <w:rFonts w:cstheme="minorHAnsi"/>
                <w:lang w:val="en-GB"/>
              </w:rPr>
              <w:t>ctivity</w:t>
            </w:r>
            <w:r w:rsidR="000A04FA">
              <w:rPr>
                <w:rFonts w:cstheme="minorHAnsi"/>
                <w:lang w:val="en-GB"/>
              </w:rPr>
              <w:br/>
              <w:t xml:space="preserve"> (e.g. lecture, seminar,</w:t>
            </w:r>
            <w:r w:rsidRPr="006B4E7E">
              <w:rPr>
                <w:rFonts w:cstheme="minorHAnsi"/>
                <w:lang w:val="en-GB"/>
              </w:rPr>
              <w:t xml:space="preserve"> tutorial</w:t>
            </w:r>
            <w:r w:rsidR="000A04FA">
              <w:rPr>
                <w:rFonts w:cstheme="minorHAnsi"/>
                <w:lang w:val="en-GB"/>
              </w:rPr>
              <w:t>, resource, activity</w:t>
            </w:r>
            <w:r w:rsidRPr="006B4E7E">
              <w:rPr>
                <w:rFonts w:cstheme="minorHAnsi"/>
                <w:lang w:val="en-GB"/>
              </w:rPr>
              <w:t>)</w:t>
            </w:r>
          </w:p>
          <w:p w14:paraId="13264AA1" w14:textId="77777777" w:rsidR="001E429A" w:rsidRDefault="001E429A" w:rsidP="00E000EE">
            <w:pPr>
              <w:tabs>
                <w:tab w:val="left" w:pos="144"/>
                <w:tab w:val="left" w:pos="3168"/>
                <w:tab w:val="left" w:pos="5760"/>
              </w:tabs>
              <w:rPr>
                <w:rFonts w:cstheme="minorHAnsi"/>
                <w:lang w:val="en-GB"/>
              </w:rPr>
            </w:pPr>
          </w:p>
          <w:p w14:paraId="3F09B06C" w14:textId="77777777" w:rsidR="001E429A" w:rsidRDefault="001E429A" w:rsidP="00E000EE">
            <w:pPr>
              <w:tabs>
                <w:tab w:val="left" w:pos="144"/>
                <w:tab w:val="left" w:pos="3168"/>
                <w:tab w:val="left" w:pos="5760"/>
              </w:tabs>
              <w:rPr>
                <w:rFonts w:cstheme="minorHAnsi"/>
                <w:lang w:val="en-GB"/>
              </w:rPr>
            </w:pPr>
          </w:p>
          <w:p w14:paraId="71C1EB79" w14:textId="77777777" w:rsidR="001E429A" w:rsidRPr="006B4E7E" w:rsidRDefault="001E429A" w:rsidP="00E000EE">
            <w:pPr>
              <w:tabs>
                <w:tab w:val="left" w:pos="144"/>
                <w:tab w:val="left" w:pos="3168"/>
                <w:tab w:val="left" w:pos="5760"/>
              </w:tabs>
              <w:rPr>
                <w:rFonts w:cstheme="minorHAnsi"/>
                <w:lang w:val="en-GB"/>
              </w:rPr>
            </w:pPr>
          </w:p>
        </w:tc>
        <w:tc>
          <w:tcPr>
            <w:tcW w:w="4678" w:type="dxa"/>
            <w:tcBorders>
              <w:top w:val="single" w:sz="6" w:space="0" w:color="auto"/>
              <w:left w:val="single" w:sz="6" w:space="0" w:color="auto"/>
              <w:bottom w:val="single" w:sz="6" w:space="0" w:color="auto"/>
              <w:right w:val="single" w:sz="6" w:space="0" w:color="auto"/>
            </w:tcBorders>
          </w:tcPr>
          <w:p w14:paraId="37736703" w14:textId="77777777" w:rsidR="00E000EE" w:rsidRPr="006B4E7E" w:rsidRDefault="001E429A" w:rsidP="00E000EE">
            <w:pPr>
              <w:tabs>
                <w:tab w:val="left" w:pos="144"/>
                <w:tab w:val="left" w:pos="3168"/>
                <w:tab w:val="left" w:pos="5760"/>
              </w:tabs>
              <w:rPr>
                <w:rFonts w:cstheme="minorHAnsi"/>
                <w:lang w:val="en-GB"/>
              </w:rPr>
            </w:pPr>
            <w:r w:rsidRPr="006B4E7E">
              <w:rPr>
                <w:rFonts w:cstheme="minorHAnsi"/>
                <w:lang w:val="en-GB"/>
              </w:rPr>
              <w:t>Subject</w:t>
            </w:r>
            <w:r>
              <w:rPr>
                <w:rFonts w:cstheme="minorHAnsi"/>
                <w:lang w:val="en-GB"/>
              </w:rPr>
              <w:t>/Topic of Learning Activity to be Observed:</w:t>
            </w:r>
          </w:p>
          <w:p w14:paraId="6143A0D9" w14:textId="77777777" w:rsidR="00E000EE" w:rsidRPr="006B4E7E" w:rsidRDefault="00E000EE" w:rsidP="00E000EE">
            <w:pPr>
              <w:tabs>
                <w:tab w:val="left" w:pos="144"/>
                <w:tab w:val="left" w:pos="3168"/>
                <w:tab w:val="left" w:pos="5760"/>
              </w:tabs>
              <w:rPr>
                <w:rFonts w:cstheme="minorHAnsi"/>
                <w:lang w:val="en-GB"/>
              </w:rPr>
            </w:pPr>
          </w:p>
        </w:tc>
      </w:tr>
    </w:tbl>
    <w:p w14:paraId="66A5466A" w14:textId="77777777" w:rsidR="00284FDC" w:rsidRDefault="00284FDC" w:rsidP="00FC0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color w:val="365F91" w:themeColor="accent1" w:themeShade="BF"/>
          <w:lang w:val="en-GB"/>
        </w:rPr>
      </w:pPr>
    </w:p>
    <w:p w14:paraId="6D8B44DE" w14:textId="77777777" w:rsidR="00FC06AB" w:rsidRPr="00610A88" w:rsidRDefault="00FC06AB" w:rsidP="00FC0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color w:val="365F91" w:themeColor="accent1" w:themeShade="BF"/>
          <w:lang w:val="en-GB"/>
        </w:rPr>
      </w:pPr>
      <w:r w:rsidRPr="00610A88">
        <w:rPr>
          <w:rFonts w:cstheme="minorHAnsi"/>
          <w:b/>
          <w:bCs/>
          <w:color w:val="365F91" w:themeColor="accent1" w:themeShade="BF"/>
          <w:lang w:val="en-GB"/>
        </w:rPr>
        <w:t>Introduction</w:t>
      </w:r>
    </w:p>
    <w:p w14:paraId="12DDFC3A" w14:textId="77777777" w:rsidR="00610A88" w:rsidRPr="006B4E7E" w:rsidRDefault="00610A88"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bl>
      <w:tblPr>
        <w:tblStyle w:val="TableGrid"/>
        <w:tblW w:w="0" w:type="auto"/>
        <w:tblLook w:val="04A0" w:firstRow="1" w:lastRow="0" w:firstColumn="1" w:lastColumn="0" w:noHBand="0" w:noVBand="1"/>
      </w:tblPr>
      <w:tblGrid>
        <w:gridCol w:w="6533"/>
        <w:gridCol w:w="7415"/>
      </w:tblGrid>
      <w:tr w:rsidR="00E000EE" w14:paraId="01993C90" w14:textId="77777777" w:rsidTr="00E000EE">
        <w:tc>
          <w:tcPr>
            <w:tcW w:w="6629" w:type="dxa"/>
          </w:tcPr>
          <w:p w14:paraId="6921EF0C" w14:textId="77777777" w:rsidR="00E000EE" w:rsidRPr="006B4E7E" w:rsidRDefault="00E000EE" w:rsidP="001E4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sidRPr="006B4E7E">
              <w:rPr>
                <w:rFonts w:cstheme="minorHAnsi"/>
                <w:lang w:val="en-GB"/>
              </w:rPr>
              <w:t xml:space="preserve">Were the objectives </w:t>
            </w:r>
            <w:r w:rsidR="001E429A">
              <w:rPr>
                <w:rFonts w:cstheme="minorHAnsi"/>
                <w:lang w:val="en-GB"/>
              </w:rPr>
              <w:t xml:space="preserve">or outcomes of the learning activity </w:t>
            </w:r>
            <w:r w:rsidRPr="006B4E7E">
              <w:rPr>
                <w:rFonts w:cstheme="minorHAnsi"/>
                <w:lang w:val="en-GB"/>
              </w:rPr>
              <w:t>made clear to the class?</w:t>
            </w:r>
          </w:p>
          <w:p w14:paraId="55DC7F1E" w14:textId="77777777" w:rsidR="00E000EE" w:rsidRPr="006B4E7E" w:rsidRDefault="00E000EE" w:rsidP="001E4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sidRPr="006B4E7E">
              <w:rPr>
                <w:rFonts w:cstheme="minorHAnsi"/>
                <w:lang w:val="en-GB"/>
              </w:rPr>
              <w:t>Were the anticipated learning outcomes for the session identified?</w:t>
            </w:r>
          </w:p>
          <w:p w14:paraId="070580FC" w14:textId="77777777" w:rsidR="001E429A" w:rsidRDefault="001E429A" w:rsidP="001E4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Pr>
                <w:rFonts w:cstheme="minorHAnsi"/>
                <w:lang w:val="en-GB"/>
              </w:rPr>
              <w:t>Was the learning activity available to students as agreed?</w:t>
            </w:r>
          </w:p>
          <w:p w14:paraId="79320A47" w14:textId="77777777" w:rsidR="00E000EE" w:rsidRPr="00284FDC" w:rsidRDefault="001E429A" w:rsidP="001E4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sidRPr="006B4E7E">
              <w:rPr>
                <w:rFonts w:cstheme="minorHAnsi"/>
                <w:lang w:val="en-GB"/>
              </w:rPr>
              <w:t xml:space="preserve"> </w:t>
            </w:r>
            <w:r w:rsidR="00E000EE" w:rsidRPr="006B4E7E">
              <w:rPr>
                <w:rFonts w:cstheme="minorHAnsi"/>
                <w:lang w:val="en-GB"/>
              </w:rPr>
              <w:t xml:space="preserve">Was the structure of the </w:t>
            </w:r>
            <w:r>
              <w:rPr>
                <w:rFonts w:cstheme="minorHAnsi"/>
                <w:lang w:val="en-GB"/>
              </w:rPr>
              <w:t>learning activity</w:t>
            </w:r>
            <w:r w:rsidR="00E000EE" w:rsidRPr="006B4E7E">
              <w:rPr>
                <w:rFonts w:cstheme="minorHAnsi"/>
                <w:lang w:val="en-GB"/>
              </w:rPr>
              <w:t xml:space="preserve"> clear?</w:t>
            </w:r>
          </w:p>
        </w:tc>
        <w:tc>
          <w:tcPr>
            <w:tcW w:w="7545" w:type="dxa"/>
          </w:tcPr>
          <w:p w14:paraId="0FC1319E" w14:textId="77777777" w:rsidR="00E000EE" w:rsidRDefault="00E000EE"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color w:val="365F91" w:themeColor="accent1" w:themeShade="BF"/>
                <w:lang w:val="en-GB"/>
              </w:rPr>
            </w:pPr>
          </w:p>
        </w:tc>
      </w:tr>
    </w:tbl>
    <w:p w14:paraId="6EB522B2" w14:textId="77777777" w:rsidR="00E000EE" w:rsidRDefault="00E000EE"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p w14:paraId="36010452" w14:textId="77777777" w:rsidR="00FC06AB" w:rsidRPr="00610A88" w:rsidRDefault="00FC592B" w:rsidP="00FC0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color w:val="365F91" w:themeColor="accent1" w:themeShade="BF"/>
          <w:lang w:val="en-GB"/>
        </w:rPr>
      </w:pPr>
      <w:r>
        <w:rPr>
          <w:rFonts w:cstheme="minorHAnsi"/>
          <w:b/>
          <w:bCs/>
          <w:color w:val="365F91" w:themeColor="accent1" w:themeShade="BF"/>
          <w:lang w:val="en-GB"/>
        </w:rPr>
        <w:t>Structure</w:t>
      </w:r>
    </w:p>
    <w:p w14:paraId="600F9454" w14:textId="77777777" w:rsidR="00E000EE" w:rsidRDefault="00E000EE"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bl>
      <w:tblPr>
        <w:tblStyle w:val="TableGrid"/>
        <w:tblW w:w="0" w:type="auto"/>
        <w:tblLook w:val="04A0" w:firstRow="1" w:lastRow="0" w:firstColumn="1" w:lastColumn="0" w:noHBand="0" w:noVBand="1"/>
      </w:tblPr>
      <w:tblGrid>
        <w:gridCol w:w="6536"/>
        <w:gridCol w:w="7412"/>
      </w:tblGrid>
      <w:tr w:rsidR="00E000EE" w14:paraId="05CA7994" w14:textId="77777777" w:rsidTr="00E000EE">
        <w:tc>
          <w:tcPr>
            <w:tcW w:w="6629" w:type="dxa"/>
          </w:tcPr>
          <w:p w14:paraId="50BA52DA" w14:textId="77777777" w:rsidR="00E000EE" w:rsidRPr="006B4E7E" w:rsidRDefault="00FC592B" w:rsidP="001E4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Pr>
                <w:rFonts w:cstheme="minorHAnsi"/>
                <w:lang w:val="en-GB"/>
              </w:rPr>
              <w:t>Was</w:t>
            </w:r>
            <w:r w:rsidR="001E429A">
              <w:rPr>
                <w:rFonts w:cstheme="minorHAnsi"/>
                <w:lang w:val="en-GB"/>
              </w:rPr>
              <w:t xml:space="preserve"> the learning activity clearly related to </w:t>
            </w:r>
            <w:r w:rsidR="00E000EE" w:rsidRPr="006B4E7E">
              <w:rPr>
                <w:rFonts w:cstheme="minorHAnsi"/>
                <w:lang w:val="en-GB"/>
              </w:rPr>
              <w:t xml:space="preserve">previous sessions and set in the overall context of the Unit/Module?  </w:t>
            </w:r>
          </w:p>
          <w:p w14:paraId="17094419" w14:textId="77777777" w:rsidR="00E000EE" w:rsidRPr="006B4E7E" w:rsidRDefault="00FC592B" w:rsidP="001E4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Pr>
                <w:rFonts w:cstheme="minorHAnsi"/>
                <w:lang w:val="en-GB"/>
              </w:rPr>
              <w:t>Wa</w:t>
            </w:r>
            <w:r w:rsidR="001E429A">
              <w:rPr>
                <w:rFonts w:cstheme="minorHAnsi"/>
                <w:lang w:val="en-GB"/>
              </w:rPr>
              <w:t>s the learning activity structure clearly evident</w:t>
            </w:r>
            <w:r>
              <w:rPr>
                <w:rFonts w:cstheme="minorHAnsi"/>
                <w:lang w:val="en-GB"/>
              </w:rPr>
              <w:t xml:space="preserve"> and linked to the learning outcomes where appropriate</w:t>
            </w:r>
            <w:r w:rsidR="001E429A">
              <w:rPr>
                <w:rFonts w:cstheme="minorHAnsi"/>
                <w:lang w:val="en-GB"/>
              </w:rPr>
              <w:t>?</w:t>
            </w:r>
            <w:r w:rsidR="00E000EE" w:rsidRPr="006B4E7E">
              <w:rPr>
                <w:rFonts w:cstheme="minorHAnsi"/>
                <w:lang w:val="en-GB"/>
              </w:rPr>
              <w:t xml:space="preserve">  </w:t>
            </w:r>
          </w:p>
          <w:p w14:paraId="598630D2" w14:textId="7CADCE4A" w:rsidR="00E000EE" w:rsidRDefault="00E000EE" w:rsidP="001E4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sidRPr="006B4E7E">
              <w:rPr>
                <w:rFonts w:cstheme="minorHAnsi"/>
                <w:lang w:val="en-GB"/>
              </w:rPr>
              <w:t xml:space="preserve">Did the </w:t>
            </w:r>
            <w:r w:rsidR="001E429A">
              <w:rPr>
                <w:rFonts w:cstheme="minorHAnsi"/>
                <w:lang w:val="en-GB"/>
              </w:rPr>
              <w:t>learning activity</w:t>
            </w:r>
            <w:r w:rsidRPr="006B4E7E">
              <w:rPr>
                <w:rFonts w:cstheme="minorHAnsi"/>
                <w:lang w:val="en-GB"/>
              </w:rPr>
              <w:t xml:space="preserve"> appear to be </w:t>
            </w:r>
            <w:r w:rsidR="00B22EDA" w:rsidRPr="006B4E7E">
              <w:rPr>
                <w:rFonts w:cstheme="minorHAnsi"/>
                <w:lang w:val="en-GB"/>
              </w:rPr>
              <w:t>well planned</w:t>
            </w:r>
            <w:r w:rsidRPr="006B4E7E">
              <w:rPr>
                <w:rFonts w:cstheme="minorHAnsi"/>
                <w:lang w:val="en-GB"/>
              </w:rPr>
              <w:t xml:space="preserve"> and organised?</w:t>
            </w:r>
          </w:p>
          <w:p w14:paraId="0C0BDBE8" w14:textId="77777777" w:rsidR="00FC592B" w:rsidRDefault="00FC592B" w:rsidP="001E4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Pr>
                <w:rFonts w:cstheme="minorHAnsi"/>
                <w:lang w:val="en-GB"/>
              </w:rPr>
              <w:t>Did the tutor make appropriate links to employability skills and relevance to practice contexts?</w:t>
            </w:r>
          </w:p>
          <w:p w14:paraId="3E00112C" w14:textId="77777777" w:rsidR="00FC592B" w:rsidRDefault="00FC592B" w:rsidP="001E4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Pr>
                <w:rFonts w:cstheme="minorHAnsi"/>
                <w:lang w:val="en-GB"/>
              </w:rPr>
              <w:t>Did the tutor provide appropriate guidance as to how the session related to assessment practices?</w:t>
            </w:r>
          </w:p>
          <w:p w14:paraId="239FA02D" w14:textId="77777777" w:rsidR="0043477B" w:rsidRDefault="0043477B" w:rsidP="001E4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p>
        </w:tc>
        <w:tc>
          <w:tcPr>
            <w:tcW w:w="7545" w:type="dxa"/>
          </w:tcPr>
          <w:p w14:paraId="3DD093FF" w14:textId="77777777" w:rsidR="00E000EE" w:rsidRDefault="00E000EE"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r>
    </w:tbl>
    <w:p w14:paraId="43A6D15F" w14:textId="77777777" w:rsidR="00E000EE" w:rsidRDefault="00E000EE"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p w14:paraId="71BB0299" w14:textId="77777777" w:rsidR="00FC06AB" w:rsidRPr="00610A88" w:rsidRDefault="00FC06AB" w:rsidP="00FC0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color w:val="365F91" w:themeColor="accent1" w:themeShade="BF"/>
          <w:lang w:val="en-GB"/>
        </w:rPr>
      </w:pPr>
      <w:r w:rsidRPr="00610A88">
        <w:rPr>
          <w:rFonts w:cstheme="minorHAnsi"/>
          <w:b/>
          <w:bCs/>
          <w:color w:val="365F91" w:themeColor="accent1" w:themeShade="BF"/>
          <w:lang w:val="en-GB"/>
        </w:rPr>
        <w:t>Methods/Approach</w:t>
      </w:r>
    </w:p>
    <w:p w14:paraId="2E5FA6A9" w14:textId="77777777" w:rsidR="00E000EE" w:rsidRDefault="00E000EE"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bl>
      <w:tblPr>
        <w:tblStyle w:val="TableGrid"/>
        <w:tblW w:w="0" w:type="auto"/>
        <w:tblLook w:val="04A0" w:firstRow="1" w:lastRow="0" w:firstColumn="1" w:lastColumn="0" w:noHBand="0" w:noVBand="1"/>
      </w:tblPr>
      <w:tblGrid>
        <w:gridCol w:w="6541"/>
        <w:gridCol w:w="7407"/>
      </w:tblGrid>
      <w:tr w:rsidR="00E000EE" w14:paraId="0CB37890" w14:textId="77777777" w:rsidTr="00E000EE">
        <w:tc>
          <w:tcPr>
            <w:tcW w:w="6629" w:type="dxa"/>
          </w:tcPr>
          <w:p w14:paraId="26897DA2" w14:textId="77777777" w:rsidR="00E000EE" w:rsidRDefault="00E000EE" w:rsidP="00413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sidRPr="006B4E7E">
              <w:rPr>
                <w:rFonts w:cstheme="minorHAnsi"/>
                <w:lang w:val="en-GB"/>
              </w:rPr>
              <w:t xml:space="preserve">Were the methods/approach taken suitable to achieve the learning objectives set?  </w:t>
            </w:r>
          </w:p>
          <w:p w14:paraId="03A57A56" w14:textId="77777777" w:rsidR="00E92294" w:rsidRPr="006B4E7E" w:rsidRDefault="00E92294" w:rsidP="00413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p>
          <w:p w14:paraId="7E52D77B" w14:textId="77777777" w:rsidR="00E000EE" w:rsidRPr="006B4E7E" w:rsidRDefault="00E000EE" w:rsidP="00413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sidRPr="006B4E7E">
              <w:rPr>
                <w:rFonts w:cstheme="minorHAnsi"/>
                <w:lang w:val="en-GB"/>
              </w:rPr>
              <w:t>What other alternative approaches could have been taken?</w:t>
            </w:r>
            <w:r w:rsidR="001E429A">
              <w:rPr>
                <w:rFonts w:cstheme="minorHAnsi"/>
                <w:lang w:val="en-GB"/>
              </w:rPr>
              <w:t xml:space="preserve"> (please </w:t>
            </w:r>
            <w:r w:rsidR="00413ED4">
              <w:rPr>
                <w:rFonts w:cstheme="minorHAnsi"/>
                <w:lang w:val="en-GB"/>
              </w:rPr>
              <w:t>feel able to suggest how enhancements could be made)</w:t>
            </w:r>
          </w:p>
          <w:p w14:paraId="4B218A43" w14:textId="77777777" w:rsidR="00E000EE" w:rsidRDefault="00E000EE" w:rsidP="00413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p>
        </w:tc>
        <w:tc>
          <w:tcPr>
            <w:tcW w:w="7545" w:type="dxa"/>
          </w:tcPr>
          <w:p w14:paraId="60C1FA7D" w14:textId="77777777" w:rsidR="00E000EE" w:rsidRDefault="00E000EE"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r>
    </w:tbl>
    <w:p w14:paraId="5C24D60C" w14:textId="77777777" w:rsidR="00E000EE" w:rsidRDefault="00E000EE"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p w14:paraId="0C346ADF" w14:textId="77777777" w:rsidR="00E92294" w:rsidRDefault="00E92294">
      <w:pPr>
        <w:autoSpaceDE/>
        <w:autoSpaceDN/>
        <w:spacing w:after="200" w:line="276" w:lineRule="auto"/>
        <w:rPr>
          <w:rFonts w:cstheme="minorHAnsi"/>
          <w:b/>
          <w:bCs/>
          <w:color w:val="365F91" w:themeColor="accent1" w:themeShade="BF"/>
          <w:lang w:val="en-GB"/>
        </w:rPr>
      </w:pPr>
      <w:r>
        <w:rPr>
          <w:rFonts w:cstheme="minorHAnsi"/>
          <w:b/>
          <w:bCs/>
          <w:color w:val="365F91" w:themeColor="accent1" w:themeShade="BF"/>
          <w:lang w:val="en-GB"/>
        </w:rPr>
        <w:br w:type="page"/>
      </w:r>
    </w:p>
    <w:p w14:paraId="51F49EB0" w14:textId="77777777" w:rsidR="00FC06AB" w:rsidRPr="00610A88" w:rsidRDefault="00FC06AB" w:rsidP="00FC0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color w:val="365F91" w:themeColor="accent1" w:themeShade="BF"/>
          <w:lang w:val="en-GB"/>
        </w:rPr>
      </w:pPr>
      <w:r w:rsidRPr="00610A88">
        <w:rPr>
          <w:rFonts w:cstheme="minorHAnsi"/>
          <w:b/>
          <w:bCs/>
          <w:color w:val="365F91" w:themeColor="accent1" w:themeShade="BF"/>
          <w:lang w:val="en-GB"/>
        </w:rPr>
        <w:lastRenderedPageBreak/>
        <w:t>Delivery and Pace:</w:t>
      </w:r>
    </w:p>
    <w:p w14:paraId="3078B030" w14:textId="77777777" w:rsidR="00E000EE" w:rsidRDefault="00E000EE"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lang w:val="en-GB"/>
        </w:rPr>
      </w:pPr>
    </w:p>
    <w:tbl>
      <w:tblPr>
        <w:tblStyle w:val="TableGrid"/>
        <w:tblW w:w="0" w:type="auto"/>
        <w:tblLook w:val="04A0" w:firstRow="1" w:lastRow="0" w:firstColumn="1" w:lastColumn="0" w:noHBand="0" w:noVBand="1"/>
      </w:tblPr>
      <w:tblGrid>
        <w:gridCol w:w="6534"/>
        <w:gridCol w:w="7414"/>
      </w:tblGrid>
      <w:tr w:rsidR="00E000EE" w14:paraId="4A8FB494" w14:textId="77777777" w:rsidTr="00E000EE">
        <w:tc>
          <w:tcPr>
            <w:tcW w:w="6629" w:type="dxa"/>
          </w:tcPr>
          <w:p w14:paraId="210BEAA5" w14:textId="77777777" w:rsidR="00E000EE" w:rsidRPr="006B4E7E" w:rsidRDefault="00E000EE" w:rsidP="00413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sidRPr="006B4E7E">
              <w:rPr>
                <w:rFonts w:cstheme="minorHAnsi"/>
                <w:lang w:val="en-GB"/>
              </w:rPr>
              <w:t>Did the pace and delivery seem appropriate for the students?</w:t>
            </w:r>
          </w:p>
          <w:p w14:paraId="6135812C" w14:textId="77777777" w:rsidR="00E000EE" w:rsidRPr="006B4E7E" w:rsidRDefault="00E000EE" w:rsidP="00413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sidRPr="006B4E7E">
              <w:rPr>
                <w:rFonts w:cstheme="minorHAnsi"/>
                <w:lang w:val="en-GB"/>
              </w:rPr>
              <w:t>Were any aspects, in your view, dealt with too briefly/with too much elaboration?</w:t>
            </w:r>
          </w:p>
          <w:p w14:paraId="5CA96EE4" w14:textId="77777777" w:rsidR="00E000EE" w:rsidRDefault="00E000EE" w:rsidP="00413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sidRPr="006B4E7E">
              <w:rPr>
                <w:rFonts w:cstheme="minorHAnsi"/>
                <w:lang w:val="en-GB"/>
              </w:rPr>
              <w:t xml:space="preserve">Did the </w:t>
            </w:r>
            <w:r w:rsidR="00413ED4">
              <w:rPr>
                <w:rFonts w:cstheme="minorHAnsi"/>
                <w:lang w:val="en-GB"/>
              </w:rPr>
              <w:t>learning activity</w:t>
            </w:r>
            <w:r w:rsidRPr="006B4E7E">
              <w:rPr>
                <w:rFonts w:cstheme="minorHAnsi"/>
                <w:lang w:val="en-GB"/>
              </w:rPr>
              <w:t xml:space="preserve"> seem rushed/too drawn out?</w:t>
            </w:r>
          </w:p>
          <w:p w14:paraId="6B100EF8" w14:textId="77777777" w:rsidR="00E000EE" w:rsidRDefault="00E000EE" w:rsidP="00413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b/>
                <w:bCs/>
                <w:lang w:val="en-GB"/>
              </w:rPr>
            </w:pPr>
          </w:p>
        </w:tc>
        <w:tc>
          <w:tcPr>
            <w:tcW w:w="7545" w:type="dxa"/>
          </w:tcPr>
          <w:p w14:paraId="621B40BE" w14:textId="77777777" w:rsidR="00E000EE" w:rsidRDefault="00E000EE"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lang w:val="en-GB"/>
              </w:rPr>
            </w:pPr>
          </w:p>
        </w:tc>
      </w:tr>
    </w:tbl>
    <w:p w14:paraId="060F7FC4" w14:textId="77777777" w:rsidR="00E000EE" w:rsidRDefault="00E000EE"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lang w:val="en-GB"/>
        </w:rPr>
      </w:pPr>
    </w:p>
    <w:p w14:paraId="1BA52832" w14:textId="77777777" w:rsidR="00FC06AB" w:rsidRPr="00610A88" w:rsidRDefault="00FC06AB" w:rsidP="00FC0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color w:val="365F91" w:themeColor="accent1" w:themeShade="BF"/>
          <w:lang w:val="en-GB"/>
        </w:rPr>
      </w:pPr>
      <w:r w:rsidRPr="00610A88">
        <w:rPr>
          <w:rFonts w:cstheme="minorHAnsi"/>
          <w:b/>
          <w:bCs/>
          <w:color w:val="365F91" w:themeColor="accent1" w:themeShade="BF"/>
          <w:lang w:val="en-GB"/>
        </w:rPr>
        <w:t>Content</w:t>
      </w:r>
    </w:p>
    <w:p w14:paraId="2A03BD2A" w14:textId="77777777" w:rsidR="00E000EE" w:rsidRDefault="00E000EE"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lang w:val="en-GB"/>
        </w:rPr>
      </w:pPr>
    </w:p>
    <w:tbl>
      <w:tblPr>
        <w:tblStyle w:val="TableGrid"/>
        <w:tblW w:w="0" w:type="auto"/>
        <w:tblLook w:val="04A0" w:firstRow="1" w:lastRow="0" w:firstColumn="1" w:lastColumn="0" w:noHBand="0" w:noVBand="1"/>
      </w:tblPr>
      <w:tblGrid>
        <w:gridCol w:w="6534"/>
        <w:gridCol w:w="7414"/>
      </w:tblGrid>
      <w:tr w:rsidR="00E000EE" w14:paraId="492E7264" w14:textId="77777777" w:rsidTr="00E000EE">
        <w:tc>
          <w:tcPr>
            <w:tcW w:w="6629" w:type="dxa"/>
          </w:tcPr>
          <w:p w14:paraId="6C7CB42B" w14:textId="77777777" w:rsidR="00A33A25" w:rsidRDefault="00A33A25" w:rsidP="001A3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Pr>
                <w:rFonts w:cstheme="minorHAnsi"/>
                <w:lang w:val="en-GB"/>
              </w:rPr>
              <w:t>Was the learning media used in the activity engaging and motivating?</w:t>
            </w:r>
          </w:p>
          <w:p w14:paraId="0718D381" w14:textId="77777777" w:rsidR="00E92294" w:rsidRDefault="00E92294" w:rsidP="001A3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p>
          <w:p w14:paraId="5E76B555" w14:textId="77777777" w:rsidR="00E000EE" w:rsidRDefault="001A3164" w:rsidP="001A3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Pr>
                <w:rFonts w:cstheme="minorHAnsi"/>
                <w:lang w:val="en-GB"/>
              </w:rPr>
              <w:t>Were examples, illustrations or scenarios given</w:t>
            </w:r>
            <w:r w:rsidR="00E000EE" w:rsidRPr="006B4E7E">
              <w:rPr>
                <w:rFonts w:cstheme="minorHAnsi"/>
                <w:lang w:val="en-GB"/>
              </w:rPr>
              <w:t>?</w:t>
            </w:r>
          </w:p>
          <w:p w14:paraId="0B1763EF" w14:textId="77777777" w:rsidR="00E92294" w:rsidRPr="006B4E7E" w:rsidRDefault="00E92294" w:rsidP="001A3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p>
          <w:p w14:paraId="1B618A70" w14:textId="77777777" w:rsidR="00E000EE" w:rsidRDefault="00E000EE" w:rsidP="001A3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sidRPr="006B4E7E">
              <w:rPr>
                <w:rFonts w:cstheme="minorHAnsi"/>
                <w:lang w:val="en-GB"/>
              </w:rPr>
              <w:t xml:space="preserve">Was the </w:t>
            </w:r>
            <w:r w:rsidR="001A3164">
              <w:rPr>
                <w:rFonts w:cstheme="minorHAnsi"/>
                <w:lang w:val="en-GB"/>
              </w:rPr>
              <w:t>learning activity</w:t>
            </w:r>
            <w:r w:rsidRPr="006B4E7E">
              <w:rPr>
                <w:rFonts w:cstheme="minorHAnsi"/>
                <w:lang w:val="en-GB"/>
              </w:rPr>
              <w:t xml:space="preserve"> pitched at the appropriate level for the </w:t>
            </w:r>
            <w:r w:rsidR="001A3164">
              <w:rPr>
                <w:rFonts w:cstheme="minorHAnsi"/>
                <w:lang w:val="en-GB"/>
              </w:rPr>
              <w:t xml:space="preserve">intended </w:t>
            </w:r>
            <w:r w:rsidRPr="006B4E7E">
              <w:rPr>
                <w:rFonts w:cstheme="minorHAnsi"/>
                <w:lang w:val="en-GB"/>
              </w:rPr>
              <w:t>students?</w:t>
            </w:r>
          </w:p>
          <w:p w14:paraId="0808B086" w14:textId="77777777" w:rsidR="00E92294" w:rsidRPr="006B4E7E" w:rsidRDefault="00E92294" w:rsidP="001A3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p>
          <w:p w14:paraId="5068C33E" w14:textId="77777777" w:rsidR="00A33A25" w:rsidRDefault="00E000EE" w:rsidP="00A33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sidRPr="006B4E7E">
              <w:rPr>
                <w:rFonts w:cstheme="minorHAnsi"/>
                <w:lang w:val="en-GB"/>
              </w:rPr>
              <w:t>Did the content match the needs of the students?</w:t>
            </w:r>
            <w:r w:rsidR="00A33A25" w:rsidRPr="006B4E7E">
              <w:rPr>
                <w:rFonts w:cstheme="minorHAnsi"/>
                <w:lang w:val="en-GB"/>
              </w:rPr>
              <w:t xml:space="preserve"> </w:t>
            </w:r>
          </w:p>
          <w:p w14:paraId="5E171510" w14:textId="77777777" w:rsidR="00E000EE" w:rsidRPr="001A3164" w:rsidRDefault="00A33A25" w:rsidP="001A3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sidRPr="006B4E7E">
              <w:rPr>
                <w:rFonts w:cstheme="minorHAnsi"/>
                <w:lang w:val="en-GB"/>
              </w:rPr>
              <w:t>Where you feel qualified to make comment, did the content seem accurate, up-to-date?</w:t>
            </w:r>
          </w:p>
        </w:tc>
        <w:tc>
          <w:tcPr>
            <w:tcW w:w="7545" w:type="dxa"/>
          </w:tcPr>
          <w:p w14:paraId="368FE419" w14:textId="77777777" w:rsidR="00E000EE" w:rsidRDefault="00E000EE"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lang w:val="en-GB"/>
              </w:rPr>
            </w:pPr>
          </w:p>
        </w:tc>
      </w:tr>
    </w:tbl>
    <w:p w14:paraId="15E741F8" w14:textId="77777777" w:rsidR="00FC06AB" w:rsidRDefault="00FC06AB" w:rsidP="00FC0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color w:val="365F91" w:themeColor="accent1" w:themeShade="BF"/>
          <w:lang w:val="en-GB"/>
        </w:rPr>
      </w:pPr>
    </w:p>
    <w:p w14:paraId="63DA8030" w14:textId="77777777" w:rsidR="00E92294" w:rsidRDefault="00E92294">
      <w:pPr>
        <w:autoSpaceDE/>
        <w:autoSpaceDN/>
        <w:spacing w:after="200" w:line="276" w:lineRule="auto"/>
        <w:rPr>
          <w:rFonts w:cstheme="minorHAnsi"/>
          <w:b/>
          <w:bCs/>
          <w:color w:val="365F91" w:themeColor="accent1" w:themeShade="BF"/>
          <w:lang w:val="en-GB"/>
        </w:rPr>
      </w:pPr>
      <w:r>
        <w:rPr>
          <w:rFonts w:cstheme="minorHAnsi"/>
          <w:b/>
          <w:bCs/>
          <w:color w:val="365F91" w:themeColor="accent1" w:themeShade="BF"/>
          <w:lang w:val="en-GB"/>
        </w:rPr>
        <w:br w:type="page"/>
      </w:r>
    </w:p>
    <w:p w14:paraId="50749B03" w14:textId="77777777" w:rsidR="00FC06AB" w:rsidRPr="00A33A25" w:rsidRDefault="00FC06AB" w:rsidP="00A33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i/>
          <w:sz w:val="18"/>
          <w:szCs w:val="18"/>
          <w:lang w:val="en-GB"/>
        </w:rPr>
      </w:pPr>
      <w:r w:rsidRPr="00610A88">
        <w:rPr>
          <w:rFonts w:cstheme="minorHAnsi"/>
          <w:b/>
          <w:bCs/>
          <w:color w:val="365F91" w:themeColor="accent1" w:themeShade="BF"/>
          <w:lang w:val="en-GB"/>
        </w:rPr>
        <w:lastRenderedPageBreak/>
        <w:t>Student Participation</w:t>
      </w:r>
      <w:r w:rsidR="00A33A25">
        <w:rPr>
          <w:rFonts w:cstheme="minorHAnsi"/>
          <w:b/>
          <w:bCs/>
          <w:color w:val="365F91" w:themeColor="accent1" w:themeShade="BF"/>
          <w:lang w:val="en-GB"/>
        </w:rPr>
        <w:t xml:space="preserve"> </w:t>
      </w:r>
      <w:r w:rsidR="00A33A25" w:rsidRPr="00A33A25">
        <w:rPr>
          <w:rFonts w:cstheme="minorHAnsi"/>
          <w:i/>
          <w:sz w:val="18"/>
          <w:szCs w:val="18"/>
          <w:lang w:val="en-GB"/>
        </w:rPr>
        <w:t>(in each case if the answer is ‘no’ and you can see how this learning activity might be run differently please make suggestions)</w:t>
      </w:r>
    </w:p>
    <w:p w14:paraId="246B994F" w14:textId="77777777" w:rsidR="00E000EE" w:rsidRPr="006B4E7E" w:rsidRDefault="00E000EE"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lang w:val="en-GB"/>
        </w:rPr>
      </w:pPr>
    </w:p>
    <w:tbl>
      <w:tblPr>
        <w:tblStyle w:val="TableGrid"/>
        <w:tblW w:w="0" w:type="auto"/>
        <w:tblLook w:val="04A0" w:firstRow="1" w:lastRow="0" w:firstColumn="1" w:lastColumn="0" w:noHBand="0" w:noVBand="1"/>
      </w:tblPr>
      <w:tblGrid>
        <w:gridCol w:w="6541"/>
        <w:gridCol w:w="7407"/>
      </w:tblGrid>
      <w:tr w:rsidR="00E000EE" w14:paraId="661FBC53" w14:textId="77777777" w:rsidTr="00E000EE">
        <w:tc>
          <w:tcPr>
            <w:tcW w:w="6629" w:type="dxa"/>
          </w:tcPr>
          <w:p w14:paraId="4EE52FA9" w14:textId="77777777" w:rsidR="00E000EE" w:rsidRDefault="00E000EE" w:rsidP="00644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sidRPr="006B4E7E">
              <w:rPr>
                <w:rFonts w:cstheme="minorHAnsi"/>
                <w:lang w:val="en-GB"/>
              </w:rPr>
              <w:t>Were students invited to participate?</w:t>
            </w:r>
          </w:p>
          <w:p w14:paraId="49623691" w14:textId="77777777" w:rsidR="00E92294" w:rsidRPr="006B4E7E" w:rsidRDefault="00E92294" w:rsidP="00644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p>
          <w:p w14:paraId="57D44027" w14:textId="77777777" w:rsidR="00E000EE" w:rsidRDefault="00E000EE" w:rsidP="00644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sidRPr="006B4E7E">
              <w:rPr>
                <w:rFonts w:cstheme="minorHAnsi"/>
                <w:lang w:val="en-GB"/>
              </w:rPr>
              <w:t xml:space="preserve">How was participation managed?  </w:t>
            </w:r>
          </w:p>
          <w:p w14:paraId="04ADEC17" w14:textId="77777777" w:rsidR="00E92294" w:rsidRPr="006B4E7E" w:rsidRDefault="00E92294" w:rsidP="00644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p>
          <w:p w14:paraId="1F46F29E" w14:textId="77777777" w:rsidR="00E000EE" w:rsidRDefault="00E000EE" w:rsidP="00644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sidRPr="006B4E7E">
              <w:rPr>
                <w:rFonts w:cstheme="minorHAnsi"/>
                <w:lang w:val="en-GB"/>
              </w:rPr>
              <w:t>Did it appear to be carefully planned?</w:t>
            </w:r>
          </w:p>
          <w:p w14:paraId="7FD65D14" w14:textId="77777777" w:rsidR="00E92294" w:rsidRPr="006B4E7E" w:rsidRDefault="00E92294" w:rsidP="00644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p>
          <w:p w14:paraId="5DBDC59F" w14:textId="77777777" w:rsidR="00E000EE" w:rsidRDefault="00E000EE" w:rsidP="00644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sidRPr="006B4E7E">
              <w:rPr>
                <w:rFonts w:cstheme="minorHAnsi"/>
                <w:lang w:val="en-GB"/>
              </w:rPr>
              <w:t>Did participation enable the tutor to check the students' understanding of the material/approach?</w:t>
            </w:r>
          </w:p>
          <w:p w14:paraId="54533A41" w14:textId="77777777" w:rsidR="00E92294" w:rsidRDefault="00E92294" w:rsidP="00644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p>
          <w:p w14:paraId="17EEB31F" w14:textId="77777777" w:rsidR="004F0F3F" w:rsidRDefault="004F0F3F" w:rsidP="00644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Pr>
                <w:rFonts w:cstheme="minorHAnsi"/>
                <w:lang w:val="en-GB"/>
              </w:rPr>
              <w:t>Did students have the opportunity to engage with each other?</w:t>
            </w:r>
          </w:p>
          <w:p w14:paraId="3B5A6821" w14:textId="77777777" w:rsidR="00E92294" w:rsidRDefault="00E92294" w:rsidP="00644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p>
          <w:p w14:paraId="165998DA" w14:textId="77777777" w:rsidR="004F0F3F" w:rsidRPr="00644792" w:rsidRDefault="004F0F3F" w:rsidP="00644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Pr>
                <w:rFonts w:cstheme="minorHAnsi"/>
                <w:lang w:val="en-GB"/>
              </w:rPr>
              <w:t>Did students have the opportunity to contextualise their learning with professional or social contexts?</w:t>
            </w:r>
          </w:p>
        </w:tc>
        <w:tc>
          <w:tcPr>
            <w:tcW w:w="7545" w:type="dxa"/>
          </w:tcPr>
          <w:p w14:paraId="06499507" w14:textId="77777777" w:rsidR="00E000EE" w:rsidRDefault="00E000EE"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color w:val="365F91" w:themeColor="accent1" w:themeShade="BF"/>
                <w:lang w:val="en-GB"/>
              </w:rPr>
            </w:pPr>
          </w:p>
          <w:p w14:paraId="4FE6D900" w14:textId="77777777" w:rsidR="00E92294" w:rsidRDefault="00E92294"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color w:val="365F91" w:themeColor="accent1" w:themeShade="BF"/>
                <w:lang w:val="en-GB"/>
              </w:rPr>
            </w:pPr>
          </w:p>
        </w:tc>
      </w:tr>
    </w:tbl>
    <w:p w14:paraId="6A88A87F" w14:textId="77777777" w:rsidR="004F0F3F" w:rsidRDefault="004F0F3F">
      <w:pPr>
        <w:autoSpaceDE/>
        <w:autoSpaceDN/>
        <w:spacing w:after="200" w:line="276" w:lineRule="auto"/>
        <w:rPr>
          <w:rFonts w:cstheme="minorHAnsi"/>
          <w:b/>
          <w:bCs/>
          <w:color w:val="365F91" w:themeColor="accent1" w:themeShade="BF"/>
          <w:lang w:val="en-GB"/>
        </w:rPr>
      </w:pPr>
      <w:r>
        <w:rPr>
          <w:rFonts w:cstheme="minorHAnsi"/>
          <w:b/>
          <w:bCs/>
          <w:color w:val="365F91" w:themeColor="accent1" w:themeShade="BF"/>
          <w:lang w:val="en-GB"/>
        </w:rPr>
        <w:br w:type="page"/>
      </w:r>
    </w:p>
    <w:p w14:paraId="17B50301" w14:textId="77777777" w:rsidR="00FC06AB" w:rsidRPr="00610A88" w:rsidRDefault="00FC06AB" w:rsidP="00FC0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color w:val="365F91" w:themeColor="accent1" w:themeShade="BF"/>
          <w:lang w:val="en-GB"/>
        </w:rPr>
      </w:pPr>
      <w:r w:rsidRPr="00610A88">
        <w:rPr>
          <w:rFonts w:cstheme="minorHAnsi"/>
          <w:b/>
          <w:bCs/>
          <w:color w:val="365F91" w:themeColor="accent1" w:themeShade="BF"/>
          <w:lang w:val="en-GB"/>
        </w:rPr>
        <w:lastRenderedPageBreak/>
        <w:t>Use of Learning Resources</w:t>
      </w:r>
    </w:p>
    <w:p w14:paraId="1641024D" w14:textId="77777777" w:rsidR="00E000EE" w:rsidRDefault="00E000EE"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bl>
      <w:tblPr>
        <w:tblStyle w:val="TableGrid"/>
        <w:tblW w:w="0" w:type="auto"/>
        <w:tblLook w:val="04A0" w:firstRow="1" w:lastRow="0" w:firstColumn="1" w:lastColumn="0" w:noHBand="0" w:noVBand="1"/>
      </w:tblPr>
      <w:tblGrid>
        <w:gridCol w:w="6536"/>
        <w:gridCol w:w="7412"/>
      </w:tblGrid>
      <w:tr w:rsidR="00E000EE" w14:paraId="1CE7F8C9" w14:textId="77777777" w:rsidTr="00E000EE">
        <w:tc>
          <w:tcPr>
            <w:tcW w:w="6629" w:type="dxa"/>
          </w:tcPr>
          <w:p w14:paraId="5701FBA5" w14:textId="77777777" w:rsidR="00D16A27" w:rsidRDefault="00D16A27" w:rsidP="00D16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Pr>
                <w:rFonts w:cstheme="minorHAnsi"/>
                <w:lang w:val="en-GB"/>
              </w:rPr>
              <w:t>What was the range of learning resources used to support the learning activity (visuals, audio, text)?</w:t>
            </w:r>
          </w:p>
          <w:p w14:paraId="021FC136" w14:textId="77777777" w:rsidR="00E000EE" w:rsidRPr="006B4E7E" w:rsidRDefault="00E000EE" w:rsidP="00D16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sidRPr="006B4E7E">
              <w:rPr>
                <w:rFonts w:cstheme="minorHAnsi"/>
                <w:lang w:val="en-GB"/>
              </w:rPr>
              <w:t>Were visuals used</w:t>
            </w:r>
            <w:r w:rsidR="00D16A27">
              <w:rPr>
                <w:rFonts w:cstheme="minorHAnsi"/>
                <w:lang w:val="en-GB"/>
              </w:rPr>
              <w:t xml:space="preserve"> well, or how might they be improved</w:t>
            </w:r>
            <w:r w:rsidRPr="006B4E7E">
              <w:rPr>
                <w:rFonts w:cstheme="minorHAnsi"/>
                <w:lang w:val="en-GB"/>
              </w:rPr>
              <w:t>?</w:t>
            </w:r>
          </w:p>
          <w:p w14:paraId="1743E70C" w14:textId="77777777" w:rsidR="00E000EE" w:rsidRPr="006B4E7E" w:rsidRDefault="00E000EE" w:rsidP="00D16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sidRPr="006B4E7E">
              <w:rPr>
                <w:rFonts w:cstheme="minorHAnsi"/>
                <w:lang w:val="en-GB"/>
              </w:rPr>
              <w:t>Were they professionally produced and free from error?</w:t>
            </w:r>
          </w:p>
          <w:p w14:paraId="23037435" w14:textId="77777777" w:rsidR="00E000EE" w:rsidRPr="006B4E7E" w:rsidRDefault="00E000EE" w:rsidP="00D16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sidRPr="006B4E7E">
              <w:rPr>
                <w:rFonts w:cstheme="minorHAnsi"/>
                <w:lang w:val="en-GB"/>
              </w:rPr>
              <w:t>Were they clearly produced and in a suitable font size?</w:t>
            </w:r>
          </w:p>
          <w:p w14:paraId="568DCC40" w14:textId="6EC42B5B" w:rsidR="00E000EE" w:rsidRPr="006B4E7E" w:rsidRDefault="00D16A27" w:rsidP="00D16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Pr>
                <w:rFonts w:cstheme="minorHAnsi"/>
                <w:lang w:val="en-GB"/>
              </w:rPr>
              <w:t>Could the students download or print resources as ‘take-</w:t>
            </w:r>
            <w:r w:rsidR="00B22EDA">
              <w:rPr>
                <w:rFonts w:cstheme="minorHAnsi"/>
                <w:lang w:val="en-GB"/>
              </w:rPr>
              <w:t>away</w:t>
            </w:r>
            <w:r>
              <w:rPr>
                <w:rFonts w:cstheme="minorHAnsi"/>
                <w:lang w:val="en-GB"/>
              </w:rPr>
              <w:t>’ (if appropriate)</w:t>
            </w:r>
          </w:p>
          <w:p w14:paraId="18E19988" w14:textId="77777777" w:rsidR="00E000EE" w:rsidRDefault="00E000EE" w:rsidP="00D16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sidRPr="006B4E7E">
              <w:rPr>
                <w:rFonts w:cstheme="minorHAnsi"/>
                <w:lang w:val="en-GB"/>
              </w:rPr>
              <w:t>Did the resources contribute to the session or det</w:t>
            </w:r>
            <w:r>
              <w:rPr>
                <w:rFonts w:cstheme="minorHAnsi"/>
                <w:lang w:val="en-GB"/>
              </w:rPr>
              <w:t>ract from it?</w:t>
            </w:r>
          </w:p>
        </w:tc>
        <w:tc>
          <w:tcPr>
            <w:tcW w:w="7545" w:type="dxa"/>
          </w:tcPr>
          <w:p w14:paraId="21CBA790" w14:textId="77777777" w:rsidR="00E000EE" w:rsidRDefault="00E000EE"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r>
    </w:tbl>
    <w:p w14:paraId="0A3FF6B6" w14:textId="77777777" w:rsidR="00FC06AB" w:rsidRDefault="00FC06AB" w:rsidP="00FC0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color w:val="365F91" w:themeColor="accent1" w:themeShade="BF"/>
          <w:lang w:val="en-GB"/>
        </w:rPr>
      </w:pPr>
    </w:p>
    <w:p w14:paraId="52E866BA" w14:textId="77777777" w:rsidR="00FC06AB" w:rsidRPr="00610A88" w:rsidRDefault="00FC06AB" w:rsidP="00FC0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color w:val="365F91" w:themeColor="accent1" w:themeShade="BF"/>
          <w:lang w:val="en-GB"/>
        </w:rPr>
      </w:pPr>
      <w:r w:rsidRPr="00610A88">
        <w:rPr>
          <w:rFonts w:cstheme="minorHAnsi"/>
          <w:b/>
          <w:bCs/>
          <w:color w:val="365F91" w:themeColor="accent1" w:themeShade="BF"/>
          <w:lang w:val="en-GB"/>
        </w:rPr>
        <w:t>Use of</w:t>
      </w:r>
      <w:r w:rsidR="00D16A27">
        <w:rPr>
          <w:rFonts w:cstheme="minorHAnsi"/>
          <w:b/>
          <w:bCs/>
          <w:color w:val="365F91" w:themeColor="accent1" w:themeShade="BF"/>
          <w:lang w:val="en-GB"/>
        </w:rPr>
        <w:t xml:space="preserve"> Online</w:t>
      </w:r>
      <w:r w:rsidRPr="00610A88">
        <w:rPr>
          <w:rFonts w:cstheme="minorHAnsi"/>
          <w:b/>
          <w:bCs/>
          <w:color w:val="365F91" w:themeColor="accent1" w:themeShade="BF"/>
          <w:lang w:val="en-GB"/>
        </w:rPr>
        <w:t xml:space="preserve"> </w:t>
      </w:r>
      <w:r w:rsidR="00D16A27">
        <w:rPr>
          <w:rFonts w:cstheme="minorHAnsi"/>
          <w:b/>
          <w:bCs/>
          <w:color w:val="365F91" w:themeColor="accent1" w:themeShade="BF"/>
          <w:lang w:val="en-GB"/>
        </w:rPr>
        <w:t>Learning Context</w:t>
      </w:r>
    </w:p>
    <w:p w14:paraId="38B9D9C4" w14:textId="77777777" w:rsidR="00E000EE" w:rsidRDefault="00E000EE"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bl>
      <w:tblPr>
        <w:tblStyle w:val="TableGrid"/>
        <w:tblW w:w="0" w:type="auto"/>
        <w:tblLook w:val="04A0" w:firstRow="1" w:lastRow="0" w:firstColumn="1" w:lastColumn="0" w:noHBand="0" w:noVBand="1"/>
      </w:tblPr>
      <w:tblGrid>
        <w:gridCol w:w="6534"/>
        <w:gridCol w:w="7414"/>
      </w:tblGrid>
      <w:tr w:rsidR="00E000EE" w14:paraId="38427E24" w14:textId="77777777" w:rsidTr="00E000EE">
        <w:tc>
          <w:tcPr>
            <w:tcW w:w="6629" w:type="dxa"/>
          </w:tcPr>
          <w:p w14:paraId="4CE41922" w14:textId="77777777" w:rsidR="00E000EE" w:rsidRPr="006B4E7E" w:rsidRDefault="00E000EE" w:rsidP="00D16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sidRPr="006B4E7E">
              <w:rPr>
                <w:rFonts w:cstheme="minorHAnsi"/>
                <w:lang w:val="en-GB"/>
              </w:rPr>
              <w:t xml:space="preserve">Was the </w:t>
            </w:r>
            <w:r w:rsidR="00D16A27">
              <w:rPr>
                <w:rFonts w:cstheme="minorHAnsi"/>
                <w:lang w:val="en-GB"/>
              </w:rPr>
              <w:t xml:space="preserve">online learning context or platform </w:t>
            </w:r>
            <w:r w:rsidRPr="006B4E7E">
              <w:rPr>
                <w:rFonts w:cstheme="minorHAnsi"/>
                <w:lang w:val="en-GB"/>
              </w:rPr>
              <w:t xml:space="preserve">suitable for the </w:t>
            </w:r>
            <w:r w:rsidR="00D16A27">
              <w:rPr>
                <w:rFonts w:cstheme="minorHAnsi"/>
                <w:lang w:val="en-GB"/>
              </w:rPr>
              <w:t>learning activity</w:t>
            </w:r>
            <w:r w:rsidRPr="006B4E7E">
              <w:rPr>
                <w:rFonts w:cstheme="minorHAnsi"/>
                <w:lang w:val="en-GB"/>
              </w:rPr>
              <w:t>?</w:t>
            </w:r>
          </w:p>
          <w:p w14:paraId="65A4FA87" w14:textId="77777777" w:rsidR="00E000EE" w:rsidRPr="006B4E7E" w:rsidRDefault="00E000EE" w:rsidP="00D16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sidRPr="006B4E7E">
              <w:rPr>
                <w:rFonts w:cstheme="minorHAnsi"/>
                <w:lang w:val="en-GB"/>
              </w:rPr>
              <w:t xml:space="preserve">Did the tutor make good use of the </w:t>
            </w:r>
            <w:r w:rsidR="00D16A27">
              <w:rPr>
                <w:rFonts w:cstheme="minorHAnsi"/>
                <w:lang w:val="en-GB"/>
              </w:rPr>
              <w:t>functionality of the online context</w:t>
            </w:r>
            <w:r w:rsidRPr="006B4E7E">
              <w:rPr>
                <w:rFonts w:cstheme="minorHAnsi"/>
                <w:lang w:val="en-GB"/>
              </w:rPr>
              <w:t>?</w:t>
            </w:r>
          </w:p>
          <w:p w14:paraId="052BEA55" w14:textId="77777777" w:rsidR="00E000EE" w:rsidRPr="006B4E7E" w:rsidRDefault="00E000EE" w:rsidP="00D16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sidRPr="006B4E7E">
              <w:rPr>
                <w:rFonts w:cstheme="minorHAnsi"/>
                <w:lang w:val="en-GB"/>
              </w:rPr>
              <w:t xml:space="preserve">Could they have used the </w:t>
            </w:r>
            <w:r w:rsidR="00D16A27">
              <w:rPr>
                <w:rFonts w:cstheme="minorHAnsi"/>
                <w:lang w:val="en-GB"/>
              </w:rPr>
              <w:t xml:space="preserve">functionality </w:t>
            </w:r>
            <w:r w:rsidR="00D16A27" w:rsidRPr="006B4E7E">
              <w:rPr>
                <w:rFonts w:cstheme="minorHAnsi"/>
                <w:lang w:val="en-GB"/>
              </w:rPr>
              <w:t>differently</w:t>
            </w:r>
            <w:r w:rsidRPr="006B4E7E">
              <w:rPr>
                <w:rFonts w:cstheme="minorHAnsi"/>
                <w:lang w:val="en-GB"/>
              </w:rPr>
              <w:t>?</w:t>
            </w:r>
          </w:p>
          <w:p w14:paraId="00C977D4" w14:textId="77777777" w:rsidR="00E000EE" w:rsidRPr="006B4E7E" w:rsidRDefault="00D16A27" w:rsidP="00D16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Pr>
                <w:rFonts w:cstheme="minorHAnsi"/>
                <w:lang w:val="en-GB"/>
              </w:rPr>
              <w:t>Was the online ‘space’ accessible, easy to navigate and supportive of learners?</w:t>
            </w:r>
          </w:p>
          <w:p w14:paraId="4C06B54A" w14:textId="77777777" w:rsidR="00E000EE" w:rsidRPr="006B4E7E" w:rsidRDefault="00E000EE" w:rsidP="00D16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sidRPr="006B4E7E">
              <w:rPr>
                <w:rFonts w:cstheme="minorHAnsi"/>
                <w:lang w:val="en-GB"/>
              </w:rPr>
              <w:t xml:space="preserve">Did </w:t>
            </w:r>
            <w:r w:rsidR="00D16A27">
              <w:rPr>
                <w:rFonts w:cstheme="minorHAnsi"/>
                <w:lang w:val="en-GB"/>
              </w:rPr>
              <w:t>you identify any particular accessibility concerns?</w:t>
            </w:r>
          </w:p>
          <w:p w14:paraId="3865B758" w14:textId="77777777" w:rsidR="00E000EE" w:rsidRDefault="00E000EE" w:rsidP="00D16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p>
        </w:tc>
        <w:tc>
          <w:tcPr>
            <w:tcW w:w="7545" w:type="dxa"/>
          </w:tcPr>
          <w:p w14:paraId="313779A5" w14:textId="77777777" w:rsidR="00E000EE" w:rsidRDefault="00E000EE"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r>
    </w:tbl>
    <w:p w14:paraId="69EE04B1" w14:textId="77777777" w:rsidR="00E000EE" w:rsidRDefault="00E000EE"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p w14:paraId="423C5191" w14:textId="77777777" w:rsidR="00206465" w:rsidRDefault="00206465">
      <w:pPr>
        <w:autoSpaceDE/>
        <w:autoSpaceDN/>
        <w:spacing w:after="200" w:line="276" w:lineRule="auto"/>
        <w:rPr>
          <w:rFonts w:cstheme="minorHAnsi"/>
          <w:b/>
          <w:bCs/>
          <w:color w:val="365F91" w:themeColor="accent1" w:themeShade="BF"/>
          <w:lang w:val="en-GB"/>
        </w:rPr>
      </w:pPr>
      <w:r>
        <w:rPr>
          <w:rFonts w:cstheme="minorHAnsi"/>
          <w:b/>
          <w:bCs/>
          <w:color w:val="365F91" w:themeColor="accent1" w:themeShade="BF"/>
          <w:lang w:val="en-GB"/>
        </w:rPr>
        <w:lastRenderedPageBreak/>
        <w:br w:type="page"/>
      </w:r>
    </w:p>
    <w:p w14:paraId="6B36DD6E" w14:textId="173E0B18" w:rsidR="00FC06AB" w:rsidRPr="00610A88" w:rsidRDefault="00974BC6" w:rsidP="00FC0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color w:val="365F91" w:themeColor="accent1" w:themeShade="BF"/>
          <w:lang w:val="en-GB"/>
        </w:rPr>
      </w:pPr>
      <w:r>
        <w:rPr>
          <w:rFonts w:cstheme="minorHAnsi"/>
          <w:b/>
          <w:bCs/>
          <w:color w:val="365F91" w:themeColor="accent1" w:themeShade="BF"/>
          <w:lang w:val="en-GB"/>
        </w:rPr>
        <w:lastRenderedPageBreak/>
        <w:t>Learning activity s</w:t>
      </w:r>
      <w:r w:rsidR="00FC06AB" w:rsidRPr="00610A88">
        <w:rPr>
          <w:rFonts w:cstheme="minorHAnsi"/>
          <w:b/>
          <w:bCs/>
          <w:color w:val="365F91" w:themeColor="accent1" w:themeShade="BF"/>
          <w:lang w:val="en-GB"/>
        </w:rPr>
        <w:t>tyle and ambience</w:t>
      </w:r>
    </w:p>
    <w:p w14:paraId="32D9AAB7" w14:textId="77777777" w:rsidR="00FC06AB" w:rsidRDefault="00FC06AB"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bl>
      <w:tblPr>
        <w:tblStyle w:val="TableGrid"/>
        <w:tblW w:w="0" w:type="auto"/>
        <w:tblLook w:val="04A0" w:firstRow="1" w:lastRow="0" w:firstColumn="1" w:lastColumn="0" w:noHBand="0" w:noVBand="1"/>
      </w:tblPr>
      <w:tblGrid>
        <w:gridCol w:w="6557"/>
        <w:gridCol w:w="7391"/>
      </w:tblGrid>
      <w:tr w:rsidR="00E000EE" w14:paraId="46FBAF0D" w14:textId="77777777" w:rsidTr="00E000EE">
        <w:tc>
          <w:tcPr>
            <w:tcW w:w="6629" w:type="dxa"/>
          </w:tcPr>
          <w:p w14:paraId="6376FBBB" w14:textId="77777777" w:rsidR="00D16A27" w:rsidRDefault="00D16A27" w:rsidP="00974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Pr>
                <w:rFonts w:cstheme="minorHAnsi"/>
                <w:lang w:val="en-GB"/>
              </w:rPr>
              <w:t>Was the tutor visibly and/or audibly present</w:t>
            </w:r>
            <w:r w:rsidR="00974BC6">
              <w:rPr>
                <w:rFonts w:cstheme="minorHAnsi"/>
                <w:lang w:val="en-GB"/>
              </w:rPr>
              <w:t xml:space="preserve"> to students (asynchronously/synchronously)</w:t>
            </w:r>
            <w:r>
              <w:rPr>
                <w:rFonts w:cstheme="minorHAnsi"/>
                <w:lang w:val="en-GB"/>
              </w:rPr>
              <w:t>?</w:t>
            </w:r>
          </w:p>
          <w:p w14:paraId="66A41930" w14:textId="77777777" w:rsidR="00E000EE" w:rsidRPr="006B4E7E" w:rsidRDefault="00E000EE" w:rsidP="00974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sidRPr="006B4E7E">
              <w:rPr>
                <w:rFonts w:cstheme="minorHAnsi"/>
                <w:lang w:val="en-GB"/>
              </w:rPr>
              <w:t xml:space="preserve">Did the tutor appear confident in </w:t>
            </w:r>
            <w:r w:rsidR="00974BC6">
              <w:rPr>
                <w:rFonts w:cstheme="minorHAnsi"/>
                <w:lang w:val="en-GB"/>
              </w:rPr>
              <w:t>their delivery of the learning activity</w:t>
            </w:r>
            <w:r w:rsidRPr="006B4E7E">
              <w:rPr>
                <w:rFonts w:cstheme="minorHAnsi"/>
                <w:lang w:val="en-GB"/>
              </w:rPr>
              <w:t>?</w:t>
            </w:r>
          </w:p>
          <w:p w14:paraId="406721A0" w14:textId="77777777" w:rsidR="00E000EE" w:rsidRPr="006B4E7E" w:rsidRDefault="00E000EE" w:rsidP="00974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sidRPr="006B4E7E">
              <w:rPr>
                <w:rFonts w:cstheme="minorHAnsi"/>
                <w:lang w:val="en-GB"/>
              </w:rPr>
              <w:t xml:space="preserve">Did the </w:t>
            </w:r>
            <w:r w:rsidR="00974BC6">
              <w:rPr>
                <w:rFonts w:cstheme="minorHAnsi"/>
                <w:lang w:val="en-GB"/>
              </w:rPr>
              <w:t>learning activity</w:t>
            </w:r>
            <w:r w:rsidRPr="006B4E7E">
              <w:rPr>
                <w:rFonts w:cstheme="minorHAnsi"/>
                <w:lang w:val="en-GB"/>
              </w:rPr>
              <w:t xml:space="preserve"> </w:t>
            </w:r>
            <w:r w:rsidR="00974BC6">
              <w:rPr>
                <w:rFonts w:cstheme="minorHAnsi"/>
                <w:lang w:val="en-GB"/>
              </w:rPr>
              <w:t>appear to be delivering value to the students</w:t>
            </w:r>
            <w:r w:rsidRPr="006B4E7E">
              <w:rPr>
                <w:rFonts w:cstheme="minorHAnsi"/>
                <w:lang w:val="en-GB"/>
              </w:rPr>
              <w:t xml:space="preserve">?  </w:t>
            </w:r>
          </w:p>
          <w:p w14:paraId="4F81D323" w14:textId="77777777" w:rsidR="00E000EE" w:rsidRPr="006B4E7E" w:rsidRDefault="00974BC6" w:rsidP="00974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Pr>
                <w:rFonts w:cstheme="minorHAnsi"/>
                <w:lang w:val="en-GB"/>
              </w:rPr>
              <w:t xml:space="preserve">Did students take opportunities to </w:t>
            </w:r>
            <w:r w:rsidR="00E000EE" w:rsidRPr="006B4E7E">
              <w:rPr>
                <w:rFonts w:cstheme="minorHAnsi"/>
                <w:lang w:val="en-GB"/>
              </w:rPr>
              <w:t xml:space="preserve">engage with the </w:t>
            </w:r>
            <w:r>
              <w:rPr>
                <w:rFonts w:cstheme="minorHAnsi"/>
                <w:lang w:val="en-GB"/>
              </w:rPr>
              <w:t>learning activity</w:t>
            </w:r>
            <w:r w:rsidR="00E000EE" w:rsidRPr="006B4E7E">
              <w:rPr>
                <w:rFonts w:cstheme="minorHAnsi"/>
                <w:lang w:val="en-GB"/>
              </w:rPr>
              <w:t>?</w:t>
            </w:r>
          </w:p>
          <w:p w14:paraId="428DC1A7" w14:textId="77777777" w:rsidR="00E000EE" w:rsidRPr="006B4E7E" w:rsidRDefault="00E000EE" w:rsidP="00974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sidRPr="006B4E7E">
              <w:rPr>
                <w:rFonts w:cstheme="minorHAnsi"/>
                <w:lang w:val="en-GB"/>
              </w:rPr>
              <w:t xml:space="preserve">Did the tutor have </w:t>
            </w:r>
            <w:r w:rsidR="00974BC6">
              <w:rPr>
                <w:rFonts w:cstheme="minorHAnsi"/>
                <w:lang w:val="en-GB"/>
              </w:rPr>
              <w:t>appropriate</w:t>
            </w:r>
            <w:r w:rsidRPr="006B4E7E">
              <w:rPr>
                <w:rFonts w:cstheme="minorHAnsi"/>
                <w:lang w:val="en-GB"/>
              </w:rPr>
              <w:t xml:space="preserve"> presentation skills?  </w:t>
            </w:r>
          </w:p>
          <w:p w14:paraId="534AF8A3" w14:textId="77777777" w:rsidR="00E000EE" w:rsidRDefault="00E000EE" w:rsidP="00974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sidRPr="006B4E7E">
              <w:rPr>
                <w:rFonts w:cstheme="minorHAnsi"/>
                <w:lang w:val="en-GB"/>
              </w:rPr>
              <w:t>Did the tutor seem sensitive to the "mood" of the students?</w:t>
            </w:r>
          </w:p>
        </w:tc>
        <w:tc>
          <w:tcPr>
            <w:tcW w:w="7545" w:type="dxa"/>
          </w:tcPr>
          <w:p w14:paraId="7E315E4D" w14:textId="77777777" w:rsidR="00E000EE" w:rsidRDefault="00E000EE"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r>
    </w:tbl>
    <w:p w14:paraId="407761F6" w14:textId="77777777" w:rsidR="00E000EE" w:rsidRDefault="00E000EE"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p w14:paraId="3EF5E4D9" w14:textId="518DDA94" w:rsidR="00974BC6" w:rsidRPr="00610A88" w:rsidRDefault="004F0F3F" w:rsidP="00974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color w:val="365F91" w:themeColor="accent1" w:themeShade="BF"/>
          <w:lang w:val="en-GB"/>
        </w:rPr>
      </w:pPr>
      <w:r>
        <w:rPr>
          <w:rFonts w:cstheme="minorHAnsi"/>
          <w:b/>
          <w:bCs/>
          <w:color w:val="365F91" w:themeColor="accent1" w:themeShade="BF"/>
          <w:lang w:val="en-GB"/>
        </w:rPr>
        <w:t xml:space="preserve">Audio-Visual </w:t>
      </w:r>
      <w:r w:rsidR="00974BC6">
        <w:rPr>
          <w:rFonts w:cstheme="minorHAnsi"/>
          <w:b/>
          <w:bCs/>
          <w:color w:val="365F91" w:themeColor="accent1" w:themeShade="BF"/>
          <w:lang w:val="en-GB"/>
        </w:rPr>
        <w:t xml:space="preserve">sessions (Webinars, Skype, </w:t>
      </w:r>
      <w:r w:rsidR="007D6894">
        <w:rPr>
          <w:rFonts w:cstheme="minorHAnsi"/>
          <w:b/>
          <w:bCs/>
          <w:color w:val="365F91" w:themeColor="accent1" w:themeShade="BF"/>
          <w:lang w:val="en-GB"/>
        </w:rPr>
        <w:t>Lecture Cast</w:t>
      </w:r>
      <w:r w:rsidR="00974BC6">
        <w:rPr>
          <w:rFonts w:cstheme="minorHAnsi"/>
          <w:b/>
          <w:bCs/>
          <w:color w:val="365F91" w:themeColor="accent1" w:themeShade="BF"/>
          <w:lang w:val="en-GB"/>
        </w:rPr>
        <w:t xml:space="preserve">, </w:t>
      </w:r>
      <w:r w:rsidR="007D6894">
        <w:rPr>
          <w:rFonts w:cstheme="minorHAnsi"/>
          <w:b/>
          <w:bCs/>
          <w:color w:val="365F91" w:themeColor="accent1" w:themeShade="BF"/>
          <w:lang w:val="en-GB"/>
        </w:rPr>
        <w:t>etc.</w:t>
      </w:r>
      <w:r w:rsidR="00974BC6">
        <w:rPr>
          <w:rFonts w:cstheme="minorHAnsi"/>
          <w:b/>
          <w:bCs/>
          <w:color w:val="365F91" w:themeColor="accent1" w:themeShade="BF"/>
          <w:lang w:val="en-GB"/>
        </w:rPr>
        <w:t>)</w:t>
      </w:r>
    </w:p>
    <w:p w14:paraId="7A59216F" w14:textId="77777777" w:rsidR="00974BC6" w:rsidRDefault="00974BC6" w:rsidP="00974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bl>
      <w:tblPr>
        <w:tblStyle w:val="TableGrid"/>
        <w:tblW w:w="0" w:type="auto"/>
        <w:tblLook w:val="04A0" w:firstRow="1" w:lastRow="0" w:firstColumn="1" w:lastColumn="0" w:noHBand="0" w:noVBand="1"/>
      </w:tblPr>
      <w:tblGrid>
        <w:gridCol w:w="6540"/>
        <w:gridCol w:w="7408"/>
      </w:tblGrid>
      <w:tr w:rsidR="00974BC6" w14:paraId="0E7E9B3E" w14:textId="77777777" w:rsidTr="007E5468">
        <w:tc>
          <w:tcPr>
            <w:tcW w:w="6629" w:type="dxa"/>
          </w:tcPr>
          <w:p w14:paraId="48649FE7" w14:textId="77777777" w:rsidR="00974BC6" w:rsidRPr="006B4E7E" w:rsidRDefault="00974BC6" w:rsidP="00926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sidRPr="006B4E7E">
              <w:rPr>
                <w:rFonts w:cstheme="minorHAnsi"/>
                <w:lang w:val="en-GB"/>
              </w:rPr>
              <w:t xml:space="preserve">Did </w:t>
            </w:r>
            <w:r w:rsidR="004F0F3F">
              <w:rPr>
                <w:rFonts w:cstheme="minorHAnsi"/>
                <w:lang w:val="en-GB"/>
              </w:rPr>
              <w:t xml:space="preserve">the tutor </w:t>
            </w:r>
            <w:r w:rsidRPr="006B4E7E">
              <w:rPr>
                <w:rFonts w:cstheme="minorHAnsi"/>
                <w:lang w:val="en-GB"/>
              </w:rPr>
              <w:t xml:space="preserve">convey enthusiasm?  </w:t>
            </w:r>
          </w:p>
          <w:p w14:paraId="57572F11" w14:textId="77777777" w:rsidR="00FC592B" w:rsidRDefault="00FC592B" w:rsidP="00926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Pr>
                <w:rFonts w:cstheme="minorHAnsi"/>
                <w:lang w:val="en-GB"/>
              </w:rPr>
              <w:t>Did the tutor vary the tone of their delivery?</w:t>
            </w:r>
          </w:p>
          <w:p w14:paraId="46B58A53" w14:textId="77777777" w:rsidR="00974BC6" w:rsidRPr="006B4E7E" w:rsidRDefault="00974BC6" w:rsidP="00926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sidRPr="006B4E7E">
              <w:rPr>
                <w:rFonts w:cstheme="minorHAnsi"/>
                <w:lang w:val="en-GB"/>
              </w:rPr>
              <w:t xml:space="preserve">Was </w:t>
            </w:r>
            <w:r w:rsidR="004F0F3F">
              <w:rPr>
                <w:rFonts w:cstheme="minorHAnsi"/>
                <w:lang w:val="en-GB"/>
              </w:rPr>
              <w:t xml:space="preserve">the tutor </w:t>
            </w:r>
            <w:r w:rsidRPr="006B4E7E">
              <w:rPr>
                <w:rFonts w:cstheme="minorHAnsi"/>
                <w:lang w:val="en-GB"/>
              </w:rPr>
              <w:t>clear and audible</w:t>
            </w:r>
            <w:r>
              <w:rPr>
                <w:rFonts w:cstheme="minorHAnsi"/>
                <w:lang w:val="en-GB"/>
              </w:rPr>
              <w:t xml:space="preserve"> (if appropriate)</w:t>
            </w:r>
            <w:r w:rsidRPr="006B4E7E">
              <w:rPr>
                <w:rFonts w:cstheme="minorHAnsi"/>
                <w:lang w:val="en-GB"/>
              </w:rPr>
              <w:t>?</w:t>
            </w:r>
          </w:p>
          <w:p w14:paraId="3D886240" w14:textId="77777777" w:rsidR="00974BC6" w:rsidRPr="006B4E7E" w:rsidRDefault="00974BC6" w:rsidP="00926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sidRPr="006B4E7E">
              <w:rPr>
                <w:rFonts w:cstheme="minorHAnsi"/>
                <w:lang w:val="en-GB"/>
              </w:rPr>
              <w:t>Was there good rapport with the students?</w:t>
            </w:r>
          </w:p>
          <w:p w14:paraId="342E11C2" w14:textId="77777777" w:rsidR="00974BC6" w:rsidRDefault="00974BC6" w:rsidP="00926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sidRPr="006B4E7E">
              <w:rPr>
                <w:rFonts w:cstheme="minorHAnsi"/>
                <w:lang w:val="en-GB"/>
              </w:rPr>
              <w:t>Were students attentive/</w:t>
            </w:r>
            <w:r>
              <w:rPr>
                <w:rFonts w:cstheme="minorHAnsi"/>
                <w:lang w:val="en-GB"/>
              </w:rPr>
              <w:t xml:space="preserve"> </w:t>
            </w:r>
            <w:r w:rsidRPr="006B4E7E">
              <w:rPr>
                <w:rFonts w:cstheme="minorHAnsi"/>
                <w:lang w:val="en-GB"/>
              </w:rPr>
              <w:t xml:space="preserve">bored? </w:t>
            </w:r>
          </w:p>
          <w:p w14:paraId="666C1784" w14:textId="77777777" w:rsidR="00974BC6" w:rsidRDefault="00974BC6" w:rsidP="00926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Pr>
                <w:rFonts w:cstheme="minorHAnsi"/>
                <w:lang w:val="en-GB"/>
              </w:rPr>
              <w:t>Was the style of delivery or facilitation engaging for students?</w:t>
            </w:r>
          </w:p>
          <w:p w14:paraId="5BCF0D33" w14:textId="77777777" w:rsidR="00974BC6" w:rsidRDefault="00974BC6" w:rsidP="00926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sidRPr="006B4E7E">
              <w:rPr>
                <w:rFonts w:cstheme="minorHAnsi"/>
                <w:lang w:val="en-GB"/>
              </w:rPr>
              <w:t>Was there good eye contact with students</w:t>
            </w:r>
            <w:r w:rsidR="00926B4C">
              <w:rPr>
                <w:rFonts w:cstheme="minorHAnsi"/>
                <w:lang w:val="en-GB"/>
              </w:rPr>
              <w:t>/camera</w:t>
            </w:r>
            <w:r w:rsidRPr="006B4E7E">
              <w:rPr>
                <w:rFonts w:cstheme="minorHAnsi"/>
                <w:lang w:val="en-GB"/>
              </w:rPr>
              <w:t>?</w:t>
            </w:r>
          </w:p>
          <w:p w14:paraId="313A4D19" w14:textId="0E17E607" w:rsidR="00926B4C" w:rsidRPr="006B4E7E" w:rsidRDefault="00926B4C" w:rsidP="00926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cstheme="minorHAnsi"/>
                <w:lang w:val="en-GB"/>
              </w:rPr>
            </w:pPr>
            <w:r>
              <w:rPr>
                <w:rFonts w:cstheme="minorHAnsi"/>
                <w:lang w:val="en-GB"/>
              </w:rPr>
              <w:t>Did the tutor take the opportunity to engage an</w:t>
            </w:r>
            <w:r w:rsidR="00206465">
              <w:rPr>
                <w:rFonts w:cstheme="minorHAnsi"/>
                <w:lang w:val="en-GB"/>
              </w:rPr>
              <w:t xml:space="preserve">d provide feedback to students </w:t>
            </w:r>
          </w:p>
          <w:p w14:paraId="24AC7D51" w14:textId="77777777" w:rsidR="00974BC6" w:rsidRDefault="00974BC6" w:rsidP="007E5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7545" w:type="dxa"/>
          </w:tcPr>
          <w:p w14:paraId="08505FF9" w14:textId="77777777" w:rsidR="00974BC6" w:rsidRDefault="00974BC6" w:rsidP="007E5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r>
    </w:tbl>
    <w:p w14:paraId="2A164D73" w14:textId="77777777" w:rsidR="00974BC6" w:rsidRDefault="00974BC6" w:rsidP="00974BC6">
      <w:pPr>
        <w:rPr>
          <w:rFonts w:cstheme="minorHAnsi"/>
          <w:lang w:val="en-GB"/>
        </w:rPr>
      </w:pPr>
    </w:p>
    <w:p w14:paraId="34A609E6" w14:textId="77777777" w:rsidR="00974BC6" w:rsidRDefault="00974BC6" w:rsidP="00974BC6">
      <w:pPr>
        <w:rPr>
          <w:rFonts w:cstheme="minorHAnsi"/>
          <w:lang w:val="en-GB"/>
        </w:rPr>
      </w:pPr>
    </w:p>
    <w:p w14:paraId="60D67D37" w14:textId="77777777" w:rsidR="00FC06AB" w:rsidRPr="00610A88" w:rsidRDefault="00FC06AB" w:rsidP="00FC0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color w:val="365F91" w:themeColor="accent1" w:themeShade="BF"/>
          <w:lang w:val="en-GB"/>
        </w:rPr>
      </w:pPr>
      <w:r w:rsidRPr="00610A88">
        <w:rPr>
          <w:rFonts w:cstheme="minorHAnsi"/>
          <w:b/>
          <w:bCs/>
          <w:color w:val="365F91" w:themeColor="accent1" w:themeShade="BF"/>
          <w:lang w:val="en-GB"/>
        </w:rPr>
        <w:t>Summary</w:t>
      </w:r>
    </w:p>
    <w:p w14:paraId="1F8E9DD2" w14:textId="77777777" w:rsidR="00E000EE" w:rsidRDefault="00E000EE"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bl>
      <w:tblPr>
        <w:tblStyle w:val="TableGrid"/>
        <w:tblW w:w="0" w:type="auto"/>
        <w:tblLook w:val="04A0" w:firstRow="1" w:lastRow="0" w:firstColumn="1" w:lastColumn="0" w:noHBand="0" w:noVBand="1"/>
      </w:tblPr>
      <w:tblGrid>
        <w:gridCol w:w="6537"/>
        <w:gridCol w:w="7411"/>
      </w:tblGrid>
      <w:tr w:rsidR="00E000EE" w14:paraId="4C637116" w14:textId="77777777" w:rsidTr="00E000EE">
        <w:tc>
          <w:tcPr>
            <w:tcW w:w="6629" w:type="dxa"/>
          </w:tcPr>
          <w:p w14:paraId="3D4937EA" w14:textId="77777777" w:rsidR="00E000EE" w:rsidRDefault="00E000EE" w:rsidP="00E00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sidRPr="006B4E7E">
              <w:rPr>
                <w:rFonts w:cstheme="minorHAnsi"/>
                <w:lang w:val="en-GB"/>
              </w:rPr>
              <w:t xml:space="preserve">Summarise the main points which you wish to feed back to the tutor. </w:t>
            </w:r>
          </w:p>
          <w:p w14:paraId="3CF2CF72" w14:textId="77777777" w:rsidR="004F0F3F" w:rsidRDefault="004F0F3F" w:rsidP="00E00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Think about this in terms of the guidance YOU would want. Peer observation is a supportive developmental process, be positive and be honest.</w:t>
            </w:r>
          </w:p>
          <w:p w14:paraId="4A0D0E2C" w14:textId="77777777" w:rsidR="004F0F3F" w:rsidRPr="006B4E7E" w:rsidRDefault="004F0F3F" w:rsidP="00E00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p w14:paraId="71E58BF1" w14:textId="77777777" w:rsidR="004F0F3F" w:rsidRDefault="00E000EE" w:rsidP="00E00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sidRPr="006B4E7E">
              <w:rPr>
                <w:rFonts w:cstheme="minorHAnsi"/>
                <w:lang w:val="en-GB"/>
              </w:rPr>
              <w:t xml:space="preserve">Identify </w:t>
            </w:r>
            <w:r w:rsidR="004F0F3F">
              <w:rPr>
                <w:rFonts w:cstheme="minorHAnsi"/>
                <w:lang w:val="en-GB"/>
              </w:rPr>
              <w:t xml:space="preserve">in particular </w:t>
            </w:r>
            <w:r w:rsidRPr="006B4E7E">
              <w:rPr>
                <w:rFonts w:cstheme="minorHAnsi"/>
                <w:lang w:val="en-GB"/>
              </w:rPr>
              <w:t>key strengths</w:t>
            </w:r>
          </w:p>
          <w:p w14:paraId="0E369437" w14:textId="77777777" w:rsidR="004F0F3F" w:rsidRDefault="004F0F3F" w:rsidP="00E00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p w14:paraId="5EE0B89A" w14:textId="77777777" w:rsidR="004F0F3F" w:rsidRDefault="004F0F3F" w:rsidP="00E00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p w14:paraId="6E16D5BE" w14:textId="77777777" w:rsidR="00E000EE" w:rsidRDefault="004F0F3F" w:rsidP="00E00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 xml:space="preserve">Note specific </w:t>
            </w:r>
            <w:r w:rsidR="00E000EE" w:rsidRPr="006B4E7E">
              <w:rPr>
                <w:rFonts w:cstheme="minorHAnsi"/>
                <w:lang w:val="en-GB"/>
              </w:rPr>
              <w:t xml:space="preserve">areas that would benefit from </w:t>
            </w:r>
            <w:r>
              <w:rPr>
                <w:rFonts w:cstheme="minorHAnsi"/>
                <w:lang w:val="en-GB"/>
              </w:rPr>
              <w:t>enhancement (make po</w:t>
            </w:r>
            <w:r w:rsidR="00FC592B">
              <w:rPr>
                <w:rFonts w:cstheme="minorHAnsi"/>
                <w:lang w:val="en-GB"/>
              </w:rPr>
              <w:t>sitive suggestions to discuss i</w:t>
            </w:r>
            <w:r>
              <w:rPr>
                <w:rFonts w:cstheme="minorHAnsi"/>
                <w:lang w:val="en-GB"/>
              </w:rPr>
              <w:t>n the post-observation meeting)</w:t>
            </w:r>
            <w:r w:rsidR="00E000EE" w:rsidRPr="006B4E7E">
              <w:rPr>
                <w:rFonts w:cstheme="minorHAnsi"/>
                <w:lang w:val="en-GB"/>
              </w:rPr>
              <w:t>.</w:t>
            </w:r>
          </w:p>
          <w:p w14:paraId="7D12C624" w14:textId="77777777" w:rsidR="004F0F3F" w:rsidRDefault="004F0F3F" w:rsidP="00E00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p w14:paraId="5448577A" w14:textId="77777777" w:rsidR="004F0F3F" w:rsidRDefault="004F0F3F" w:rsidP="00E00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p w14:paraId="7650BBA8" w14:textId="77777777" w:rsidR="004F0F3F" w:rsidRPr="006B4E7E" w:rsidRDefault="004F0F3F" w:rsidP="00E00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Are they aspects of the learning activity you observed that you think will benefit YOUR online learning and teaching practice. What will you ‘take-away’ from this observation?</w:t>
            </w:r>
          </w:p>
          <w:p w14:paraId="123C2228" w14:textId="77777777" w:rsidR="00E000EE" w:rsidRDefault="00E000EE"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7545" w:type="dxa"/>
          </w:tcPr>
          <w:p w14:paraId="27F71167" w14:textId="77777777" w:rsidR="00E000EE" w:rsidRDefault="00E000EE"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r>
    </w:tbl>
    <w:p w14:paraId="1DF63C93" w14:textId="77777777" w:rsidR="00FC06AB" w:rsidRDefault="00FC06AB" w:rsidP="008200E3">
      <w:pPr>
        <w:rPr>
          <w:rFonts w:cstheme="minorHAnsi"/>
          <w:lang w:val="en-GB"/>
        </w:rPr>
      </w:pPr>
    </w:p>
    <w:p w14:paraId="0A7E963E" w14:textId="77777777" w:rsidR="00FC06AB" w:rsidRDefault="00FC06AB" w:rsidP="008200E3">
      <w:pPr>
        <w:rPr>
          <w:rFonts w:cstheme="minorHAnsi"/>
          <w:lang w:val="en-GB"/>
        </w:rPr>
      </w:pPr>
    </w:p>
    <w:p w14:paraId="35567CE6" w14:textId="77777777" w:rsidR="00FC06AB" w:rsidRDefault="00B017E4" w:rsidP="008200E3">
      <w:pPr>
        <w:rPr>
          <w:rFonts w:cstheme="minorHAnsi"/>
          <w:lang w:val="en-GB"/>
        </w:rPr>
      </w:pPr>
      <w:r>
        <w:rPr>
          <w:rFonts w:cstheme="minorHAnsi"/>
          <w:lang w:val="en-GB"/>
        </w:rPr>
        <w:t>Sign and date your observation notes so the observer knows they are complete:</w:t>
      </w:r>
    </w:p>
    <w:p w14:paraId="52025C1F" w14:textId="77777777" w:rsidR="00FC06AB" w:rsidRDefault="00FC06AB" w:rsidP="008200E3">
      <w:pPr>
        <w:rPr>
          <w:rFonts w:cstheme="minorHAnsi"/>
          <w:lang w:val="en-GB"/>
        </w:rPr>
      </w:pPr>
    </w:p>
    <w:p w14:paraId="3F94DF90" w14:textId="77777777" w:rsidR="00FC06AB" w:rsidRDefault="00FC06AB" w:rsidP="008200E3">
      <w:pPr>
        <w:rPr>
          <w:rFonts w:cstheme="minorHAnsi"/>
          <w:lang w:val="en-GB"/>
        </w:rPr>
        <w:sectPr w:rsidR="00FC06AB" w:rsidSect="00206465">
          <w:headerReference w:type="default" r:id="rId13"/>
          <w:pgSz w:w="16838" w:h="11906" w:orient="landscape"/>
          <w:pgMar w:top="1276" w:right="1440" w:bottom="1276" w:left="1440" w:header="708" w:footer="708" w:gutter="0"/>
          <w:cols w:space="708"/>
          <w:docGrid w:linePitch="360"/>
        </w:sectPr>
      </w:pPr>
    </w:p>
    <w:p w14:paraId="4D516A08" w14:textId="77777777" w:rsidR="00610A88" w:rsidRPr="00C371AE" w:rsidRDefault="00C371AE" w:rsidP="00C371AE">
      <w:pPr>
        <w:pStyle w:val="Heading2"/>
      </w:pPr>
      <w:bookmarkStart w:id="0" w:name="_Toc337548028"/>
      <w:r>
        <w:lastRenderedPageBreak/>
        <w:t xml:space="preserve">Part D: </w:t>
      </w:r>
      <w:r w:rsidR="009619FF">
        <w:t xml:space="preserve">Stage Three - </w:t>
      </w:r>
      <w:r w:rsidR="00610A88" w:rsidRPr="00C371AE">
        <w:t xml:space="preserve">Post Observation </w:t>
      </w:r>
      <w:r w:rsidR="007106E5">
        <w:t xml:space="preserve">Reflections </w:t>
      </w:r>
      <w:r w:rsidR="00D4557E">
        <w:t xml:space="preserve">and </w:t>
      </w:r>
      <w:r w:rsidR="00610A88" w:rsidRPr="00C371AE">
        <w:t>Action Plan</w:t>
      </w:r>
      <w:bookmarkEnd w:id="0"/>
      <w:r w:rsidR="007106E5">
        <w:t>s</w:t>
      </w:r>
      <w:r w:rsidR="00D4557E">
        <w:t xml:space="preserve"> for Observee and Observer</w:t>
      </w:r>
    </w:p>
    <w:p w14:paraId="475DA320" w14:textId="77777777" w:rsidR="00610A88" w:rsidRPr="006B4E7E" w:rsidRDefault="00610A88"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p w14:paraId="6E47E3E1" w14:textId="77777777" w:rsidR="00610A88" w:rsidRPr="006B4E7E" w:rsidRDefault="00610A88"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sidRPr="006B4E7E">
        <w:rPr>
          <w:rFonts w:cstheme="minorHAnsi"/>
          <w:lang w:val="en-GB"/>
        </w:rPr>
        <w:t>Name</w:t>
      </w:r>
      <w:r w:rsidR="0043477B">
        <w:rPr>
          <w:rFonts w:cstheme="minorHAnsi"/>
          <w:lang w:val="en-GB"/>
        </w:rPr>
        <w:t xml:space="preserve"> of Observee</w:t>
      </w:r>
      <w:r w:rsidRPr="006B4E7E">
        <w:rPr>
          <w:rFonts w:cstheme="minorHAnsi"/>
          <w:lang w:val="en-GB"/>
        </w:rPr>
        <w:t>:</w:t>
      </w:r>
    </w:p>
    <w:p w14:paraId="56FE2619" w14:textId="77777777" w:rsidR="00610A88" w:rsidRPr="006B4E7E" w:rsidRDefault="007106E5"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 xml:space="preserve">Name of </w:t>
      </w:r>
      <w:r w:rsidR="00610A88" w:rsidRPr="006B4E7E">
        <w:rPr>
          <w:rFonts w:cstheme="minorHAnsi"/>
          <w:lang w:val="en-GB"/>
        </w:rPr>
        <w:t>Observer:</w:t>
      </w:r>
    </w:p>
    <w:p w14:paraId="6F08748E" w14:textId="77777777" w:rsidR="00610A88" w:rsidRPr="006B4E7E" w:rsidRDefault="007106E5"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Brief description and d</w:t>
      </w:r>
      <w:r w:rsidR="00610A88" w:rsidRPr="006B4E7E">
        <w:rPr>
          <w:rFonts w:cstheme="minorHAnsi"/>
          <w:lang w:val="en-GB"/>
        </w:rPr>
        <w:t>ate</w:t>
      </w:r>
      <w:r>
        <w:rPr>
          <w:rFonts w:cstheme="minorHAnsi"/>
          <w:lang w:val="en-GB"/>
        </w:rPr>
        <w:t xml:space="preserve"> of Observation</w:t>
      </w:r>
      <w:r w:rsidR="00610A88" w:rsidRPr="006B4E7E">
        <w:rPr>
          <w:rFonts w:cstheme="minorHAnsi"/>
          <w:lang w:val="en-GB"/>
        </w:rPr>
        <w:t>:</w:t>
      </w:r>
    </w:p>
    <w:p w14:paraId="326C65DF" w14:textId="77777777" w:rsidR="00610A88" w:rsidRDefault="00610A88"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p w14:paraId="038CE047" w14:textId="77777777" w:rsidR="007106E5" w:rsidRPr="006B4E7E" w:rsidRDefault="007E5468" w:rsidP="007E5468">
      <w:pPr>
        <w:pStyle w:val="Heading3"/>
        <w:rPr>
          <w:lang w:val="en-GB"/>
        </w:rPr>
      </w:pPr>
      <w:r>
        <w:rPr>
          <w:lang w:val="en-GB"/>
        </w:rPr>
        <w:t>Observee Reflections</w:t>
      </w:r>
    </w:p>
    <w:tbl>
      <w:tblPr>
        <w:tblStyle w:val="TableGrid"/>
        <w:tblW w:w="0" w:type="auto"/>
        <w:tblLook w:val="04A0" w:firstRow="1" w:lastRow="0" w:firstColumn="1" w:lastColumn="0" w:noHBand="0" w:noVBand="1"/>
      </w:tblPr>
      <w:tblGrid>
        <w:gridCol w:w="6975"/>
        <w:gridCol w:w="6973"/>
      </w:tblGrid>
      <w:tr w:rsidR="00D4557E" w14:paraId="547DED7B" w14:textId="77777777" w:rsidTr="00D4557E">
        <w:trPr>
          <w:trHeight w:val="1567"/>
        </w:trPr>
        <w:tc>
          <w:tcPr>
            <w:tcW w:w="7087" w:type="dxa"/>
          </w:tcPr>
          <w:p w14:paraId="4E84A31D" w14:textId="77777777" w:rsidR="00D4557E" w:rsidRDefault="00D4557E" w:rsidP="0043477B">
            <w:pPr>
              <w:pStyle w:val="Heading4"/>
              <w:outlineLvl w:val="3"/>
              <w:rPr>
                <w:rFonts w:asciiTheme="minorHAnsi" w:hAnsiTheme="minorHAnsi" w:cstheme="minorHAnsi"/>
                <w:i w:val="0"/>
                <w:color w:val="365F91" w:themeColor="accent1" w:themeShade="BF"/>
                <w:lang w:val="en-GB"/>
              </w:rPr>
            </w:pPr>
            <w:r>
              <w:rPr>
                <w:rFonts w:asciiTheme="minorHAnsi" w:hAnsiTheme="minorHAnsi" w:cstheme="minorHAnsi"/>
                <w:i w:val="0"/>
                <w:color w:val="365F91" w:themeColor="accent1" w:themeShade="BF"/>
                <w:lang w:val="en-GB"/>
              </w:rPr>
              <w:t>What three aspects of the session represent s</w:t>
            </w:r>
            <w:r w:rsidRPr="00610A88">
              <w:rPr>
                <w:rFonts w:asciiTheme="minorHAnsi" w:hAnsiTheme="minorHAnsi" w:cstheme="minorHAnsi"/>
                <w:i w:val="0"/>
                <w:color w:val="365F91" w:themeColor="accent1" w:themeShade="BF"/>
                <w:lang w:val="en-GB"/>
              </w:rPr>
              <w:t>trengths to build on:</w:t>
            </w:r>
          </w:p>
          <w:p w14:paraId="51726687" w14:textId="77777777" w:rsidR="00D4557E" w:rsidRDefault="00D4557E" w:rsidP="00D4557E">
            <w:pPr>
              <w:rPr>
                <w:lang w:val="en-GB"/>
              </w:rPr>
            </w:pPr>
            <w:r>
              <w:rPr>
                <w:lang w:val="en-GB"/>
              </w:rPr>
              <w:t>1</w:t>
            </w:r>
          </w:p>
          <w:p w14:paraId="2CD41E76" w14:textId="77777777" w:rsidR="00D4557E" w:rsidRDefault="00D4557E" w:rsidP="00D4557E">
            <w:pPr>
              <w:rPr>
                <w:lang w:val="en-GB"/>
              </w:rPr>
            </w:pPr>
            <w:r>
              <w:rPr>
                <w:lang w:val="en-GB"/>
              </w:rPr>
              <w:t>2</w:t>
            </w:r>
          </w:p>
          <w:p w14:paraId="60A17167" w14:textId="77777777" w:rsidR="00D4557E" w:rsidRDefault="00D4557E" w:rsidP="0043477B">
            <w:pPr>
              <w:rPr>
                <w:lang w:val="en-GB"/>
              </w:rPr>
            </w:pPr>
            <w:r>
              <w:rPr>
                <w:lang w:val="en-GB"/>
              </w:rPr>
              <w:t>3</w:t>
            </w:r>
          </w:p>
          <w:p w14:paraId="2C8862C6" w14:textId="77777777" w:rsidR="00D4557E" w:rsidRPr="0043477B" w:rsidRDefault="00D4557E" w:rsidP="0043477B">
            <w:pPr>
              <w:rPr>
                <w:lang w:val="en-GB"/>
              </w:rPr>
            </w:pPr>
          </w:p>
        </w:tc>
        <w:tc>
          <w:tcPr>
            <w:tcW w:w="7087" w:type="dxa"/>
            <w:vMerge w:val="restart"/>
          </w:tcPr>
          <w:p w14:paraId="0741FE0E" w14:textId="77777777" w:rsidR="00D4557E" w:rsidRPr="00610A88" w:rsidRDefault="00D4557E" w:rsidP="0043477B">
            <w:pPr>
              <w:pStyle w:val="Heading4"/>
              <w:outlineLvl w:val="3"/>
              <w:rPr>
                <w:rFonts w:asciiTheme="minorHAnsi" w:hAnsiTheme="minorHAnsi" w:cstheme="minorHAnsi"/>
                <w:i w:val="0"/>
                <w:color w:val="365F91" w:themeColor="accent1" w:themeShade="BF"/>
                <w:lang w:val="en-GB"/>
              </w:rPr>
            </w:pPr>
            <w:r w:rsidRPr="00610A88">
              <w:rPr>
                <w:rFonts w:asciiTheme="minorHAnsi" w:hAnsiTheme="minorHAnsi" w:cstheme="minorHAnsi"/>
                <w:i w:val="0"/>
                <w:color w:val="365F91" w:themeColor="accent1" w:themeShade="BF"/>
                <w:lang w:val="en-GB"/>
              </w:rPr>
              <w:t xml:space="preserve">Programme for development </w:t>
            </w:r>
            <w:r>
              <w:rPr>
                <w:rFonts w:asciiTheme="minorHAnsi" w:hAnsiTheme="minorHAnsi" w:cstheme="minorHAnsi"/>
                <w:i w:val="0"/>
                <w:color w:val="365F91" w:themeColor="accent1" w:themeShade="BF"/>
                <w:lang w:val="en-GB"/>
              </w:rPr>
              <w:t>objectives</w:t>
            </w:r>
            <w:r w:rsidRPr="00610A88">
              <w:rPr>
                <w:rFonts w:asciiTheme="minorHAnsi" w:hAnsiTheme="minorHAnsi" w:cstheme="minorHAnsi"/>
                <w:i w:val="0"/>
                <w:color w:val="365F91" w:themeColor="accent1" w:themeShade="BF"/>
                <w:lang w:val="en-GB"/>
              </w:rPr>
              <w:t>:</w:t>
            </w:r>
          </w:p>
          <w:p w14:paraId="09BC1470" w14:textId="77777777" w:rsidR="00D4557E" w:rsidRPr="00D4557E" w:rsidRDefault="00D4557E" w:rsidP="00434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lang w:val="en-GB"/>
              </w:rPr>
            </w:pPr>
            <w:r w:rsidRPr="00D4557E">
              <w:rPr>
                <w:rFonts w:cstheme="minorHAnsi"/>
                <w:sz w:val="20"/>
                <w:lang w:val="en-GB"/>
              </w:rPr>
              <w:t>Specify here, in as much detail as possible, what actions are to be taken by the faculty member (this might be further reading, planning, consultation, attendance at development or training events or advice to be sought).</w:t>
            </w:r>
          </w:p>
          <w:p w14:paraId="0F68CCC1" w14:textId="77777777" w:rsidR="00D4557E" w:rsidRDefault="00D4557E" w:rsidP="00434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p w14:paraId="4283C734" w14:textId="77777777" w:rsidR="00D4557E" w:rsidRDefault="00D4557E" w:rsidP="0043477B">
            <w:pPr>
              <w:rPr>
                <w:rFonts w:cstheme="minorHAnsi"/>
                <w:i/>
                <w:color w:val="365F91" w:themeColor="accent1" w:themeShade="BF"/>
                <w:lang w:val="en-GB"/>
              </w:rPr>
            </w:pPr>
          </w:p>
        </w:tc>
      </w:tr>
      <w:tr w:rsidR="00D4557E" w14:paraId="308A206C" w14:textId="77777777" w:rsidTr="0043477B">
        <w:trPr>
          <w:trHeight w:val="1002"/>
        </w:trPr>
        <w:tc>
          <w:tcPr>
            <w:tcW w:w="7087" w:type="dxa"/>
          </w:tcPr>
          <w:p w14:paraId="7E0C6E7B" w14:textId="77777777" w:rsidR="00D4557E" w:rsidRPr="002D26B3" w:rsidRDefault="00D4557E" w:rsidP="00D4557E">
            <w:pPr>
              <w:rPr>
                <w:rFonts w:eastAsiaTheme="majorEastAsia" w:cstheme="minorHAnsi"/>
                <w:b/>
                <w:bCs/>
                <w:iCs/>
                <w:color w:val="365F91" w:themeColor="accent1" w:themeShade="BF"/>
                <w:lang w:val="en-GB"/>
              </w:rPr>
            </w:pPr>
            <w:r w:rsidRPr="002D26B3">
              <w:rPr>
                <w:rFonts w:eastAsiaTheme="majorEastAsia" w:cstheme="minorHAnsi"/>
                <w:b/>
                <w:bCs/>
                <w:iCs/>
                <w:color w:val="365F91" w:themeColor="accent1" w:themeShade="BF"/>
                <w:lang w:val="en-GB"/>
              </w:rPr>
              <w:t>Id</w:t>
            </w:r>
            <w:r w:rsidRPr="00D4557E">
              <w:rPr>
                <w:rFonts w:eastAsiaTheme="majorEastAsia" w:cstheme="minorHAnsi"/>
                <w:b/>
                <w:bCs/>
                <w:iCs/>
                <w:color w:val="365F91" w:themeColor="accent1" w:themeShade="BF"/>
                <w:lang w:val="en-GB"/>
              </w:rPr>
              <w:t>entify aspects of the session were less successful?</w:t>
            </w:r>
          </w:p>
          <w:p w14:paraId="3DF76CFB" w14:textId="77777777" w:rsidR="00D4557E" w:rsidRDefault="00D4557E" w:rsidP="002D26B3">
            <w:pPr>
              <w:rPr>
                <w:lang w:val="en-GB"/>
              </w:rPr>
            </w:pPr>
            <w:r w:rsidRPr="002D26B3">
              <w:rPr>
                <w:lang w:val="en-GB"/>
              </w:rPr>
              <w:t>1</w:t>
            </w:r>
          </w:p>
          <w:p w14:paraId="581C9C3E" w14:textId="77777777" w:rsidR="002D26B3" w:rsidRPr="002D26B3" w:rsidRDefault="002D26B3" w:rsidP="002D26B3">
            <w:pPr>
              <w:rPr>
                <w:lang w:val="en-GB"/>
              </w:rPr>
            </w:pPr>
          </w:p>
          <w:p w14:paraId="5CA2E62A" w14:textId="77777777" w:rsidR="00D4557E" w:rsidRPr="002D26B3" w:rsidRDefault="00D4557E" w:rsidP="00D4557E">
            <w:pPr>
              <w:rPr>
                <w:lang w:val="en-GB"/>
              </w:rPr>
            </w:pPr>
            <w:r w:rsidRPr="002D26B3">
              <w:rPr>
                <w:lang w:val="en-GB"/>
              </w:rPr>
              <w:t>2</w:t>
            </w:r>
          </w:p>
          <w:p w14:paraId="7064CBD2" w14:textId="77777777" w:rsidR="00D4557E" w:rsidRPr="002D26B3" w:rsidRDefault="00D4557E" w:rsidP="00D4557E">
            <w:pPr>
              <w:rPr>
                <w:rFonts w:eastAsiaTheme="majorEastAsia" w:cstheme="minorHAnsi"/>
                <w:b/>
                <w:bCs/>
                <w:iCs/>
                <w:color w:val="365F91" w:themeColor="accent1" w:themeShade="BF"/>
                <w:lang w:val="en-GB"/>
              </w:rPr>
            </w:pPr>
          </w:p>
        </w:tc>
        <w:tc>
          <w:tcPr>
            <w:tcW w:w="7087" w:type="dxa"/>
            <w:vMerge/>
          </w:tcPr>
          <w:p w14:paraId="65EC2D13" w14:textId="77777777" w:rsidR="00D4557E" w:rsidRPr="00610A88" w:rsidRDefault="00D4557E" w:rsidP="0043477B">
            <w:pPr>
              <w:pStyle w:val="Heading4"/>
              <w:outlineLvl w:val="3"/>
              <w:rPr>
                <w:rFonts w:asciiTheme="minorHAnsi" w:hAnsiTheme="minorHAnsi" w:cstheme="minorHAnsi"/>
                <w:i w:val="0"/>
                <w:color w:val="365F91" w:themeColor="accent1" w:themeShade="BF"/>
                <w:lang w:val="en-GB"/>
              </w:rPr>
            </w:pPr>
          </w:p>
        </w:tc>
      </w:tr>
      <w:tr w:rsidR="00D4557E" w14:paraId="28C934D8" w14:textId="77777777" w:rsidTr="0043477B">
        <w:tc>
          <w:tcPr>
            <w:tcW w:w="7087" w:type="dxa"/>
          </w:tcPr>
          <w:p w14:paraId="3E0AA600" w14:textId="77777777" w:rsidR="00D4557E" w:rsidRPr="00610A88" w:rsidRDefault="00D4557E" w:rsidP="0043477B">
            <w:pPr>
              <w:pStyle w:val="Heading4"/>
              <w:outlineLvl w:val="3"/>
              <w:rPr>
                <w:rFonts w:asciiTheme="minorHAnsi" w:hAnsiTheme="minorHAnsi" w:cstheme="minorHAnsi"/>
                <w:i w:val="0"/>
                <w:color w:val="365F91" w:themeColor="accent1" w:themeShade="BF"/>
                <w:lang w:val="en-GB"/>
              </w:rPr>
            </w:pPr>
            <w:r>
              <w:rPr>
                <w:rFonts w:asciiTheme="minorHAnsi" w:hAnsiTheme="minorHAnsi" w:cstheme="minorHAnsi"/>
                <w:i w:val="0"/>
                <w:color w:val="365F91" w:themeColor="accent1" w:themeShade="BF"/>
                <w:lang w:val="en-GB"/>
              </w:rPr>
              <w:t>Identify</w:t>
            </w:r>
            <w:r w:rsidRPr="00610A88">
              <w:rPr>
                <w:rFonts w:asciiTheme="minorHAnsi" w:hAnsiTheme="minorHAnsi" w:cstheme="minorHAnsi"/>
                <w:i w:val="0"/>
                <w:color w:val="365F91" w:themeColor="accent1" w:themeShade="BF"/>
                <w:lang w:val="en-GB"/>
              </w:rPr>
              <w:t xml:space="preserve"> areas for further development:</w:t>
            </w:r>
          </w:p>
          <w:p w14:paraId="398F34E1" w14:textId="77777777" w:rsidR="00D4557E" w:rsidRDefault="00D4557E" w:rsidP="0043477B">
            <w:pPr>
              <w:rPr>
                <w:lang w:val="en-GB"/>
              </w:rPr>
            </w:pPr>
          </w:p>
          <w:p w14:paraId="45EC5E46" w14:textId="77777777" w:rsidR="00D4557E" w:rsidRDefault="00D4557E" w:rsidP="0043477B">
            <w:pPr>
              <w:rPr>
                <w:lang w:val="en-GB"/>
              </w:rPr>
            </w:pPr>
          </w:p>
          <w:p w14:paraId="17E988A9" w14:textId="77777777" w:rsidR="00D4557E" w:rsidRDefault="00D4557E" w:rsidP="0043477B">
            <w:pPr>
              <w:rPr>
                <w:lang w:val="en-GB"/>
              </w:rPr>
            </w:pPr>
          </w:p>
          <w:p w14:paraId="752C7E14" w14:textId="77777777" w:rsidR="00D4557E" w:rsidRPr="0043477B" w:rsidRDefault="00D4557E" w:rsidP="0043477B">
            <w:pPr>
              <w:rPr>
                <w:lang w:val="en-GB"/>
              </w:rPr>
            </w:pPr>
          </w:p>
        </w:tc>
        <w:tc>
          <w:tcPr>
            <w:tcW w:w="7087" w:type="dxa"/>
            <w:vMerge/>
          </w:tcPr>
          <w:p w14:paraId="46EDB86E" w14:textId="77777777" w:rsidR="00D4557E" w:rsidRPr="0043477B" w:rsidRDefault="00D4557E" w:rsidP="0043477B">
            <w:pPr>
              <w:rPr>
                <w:lang w:val="en-GB"/>
              </w:rPr>
            </w:pPr>
          </w:p>
        </w:tc>
      </w:tr>
      <w:tr w:rsidR="00D4557E" w14:paraId="12D4B0FF" w14:textId="77777777" w:rsidTr="0043477B">
        <w:tc>
          <w:tcPr>
            <w:tcW w:w="7087" w:type="dxa"/>
          </w:tcPr>
          <w:p w14:paraId="49FD16FD" w14:textId="77777777" w:rsidR="00D4557E" w:rsidRPr="00610A88" w:rsidRDefault="00D4557E" w:rsidP="0043477B">
            <w:pPr>
              <w:pStyle w:val="Heading4"/>
              <w:outlineLvl w:val="3"/>
              <w:rPr>
                <w:rFonts w:asciiTheme="minorHAnsi" w:hAnsiTheme="minorHAnsi" w:cstheme="minorHAnsi"/>
                <w:i w:val="0"/>
                <w:color w:val="365F91" w:themeColor="accent1" w:themeShade="BF"/>
                <w:lang w:val="en-GB"/>
              </w:rPr>
            </w:pPr>
            <w:r>
              <w:rPr>
                <w:rFonts w:asciiTheme="minorHAnsi" w:hAnsiTheme="minorHAnsi" w:cstheme="minorHAnsi"/>
                <w:i w:val="0"/>
                <w:color w:val="365F91" w:themeColor="accent1" w:themeShade="BF"/>
                <w:lang w:val="en-GB"/>
              </w:rPr>
              <w:t>Identify Support and Resources required</w:t>
            </w:r>
            <w:r w:rsidRPr="00610A88">
              <w:rPr>
                <w:rFonts w:asciiTheme="minorHAnsi" w:hAnsiTheme="minorHAnsi" w:cstheme="minorHAnsi"/>
                <w:i w:val="0"/>
                <w:color w:val="365F91" w:themeColor="accent1" w:themeShade="BF"/>
                <w:lang w:val="en-GB"/>
              </w:rPr>
              <w:t>:</w:t>
            </w:r>
          </w:p>
          <w:p w14:paraId="0D67BD8E" w14:textId="77777777" w:rsidR="00D4557E" w:rsidRDefault="00D4557E" w:rsidP="0043477B">
            <w:pPr>
              <w:rPr>
                <w:lang w:val="en-GB"/>
              </w:rPr>
            </w:pPr>
          </w:p>
          <w:p w14:paraId="5FDFBBAA" w14:textId="77777777" w:rsidR="00D4557E" w:rsidRDefault="00D4557E" w:rsidP="0043477B">
            <w:pPr>
              <w:rPr>
                <w:lang w:val="en-GB"/>
              </w:rPr>
            </w:pPr>
          </w:p>
          <w:p w14:paraId="252F42C0" w14:textId="77777777" w:rsidR="00D4557E" w:rsidRDefault="00D4557E" w:rsidP="0043477B">
            <w:pPr>
              <w:rPr>
                <w:lang w:val="en-GB"/>
              </w:rPr>
            </w:pPr>
          </w:p>
          <w:p w14:paraId="212078FF" w14:textId="77777777" w:rsidR="00D4557E" w:rsidRPr="0043477B" w:rsidRDefault="00D4557E" w:rsidP="0043477B">
            <w:pPr>
              <w:rPr>
                <w:lang w:val="en-GB"/>
              </w:rPr>
            </w:pPr>
          </w:p>
        </w:tc>
        <w:tc>
          <w:tcPr>
            <w:tcW w:w="7087" w:type="dxa"/>
            <w:vMerge/>
          </w:tcPr>
          <w:p w14:paraId="75CE9FC8" w14:textId="77777777" w:rsidR="00D4557E" w:rsidRPr="00610A88" w:rsidRDefault="00D4557E" w:rsidP="0043477B">
            <w:pPr>
              <w:pStyle w:val="Heading4"/>
              <w:outlineLvl w:val="3"/>
              <w:rPr>
                <w:rFonts w:asciiTheme="minorHAnsi" w:hAnsiTheme="minorHAnsi" w:cstheme="minorHAnsi"/>
                <w:i w:val="0"/>
                <w:color w:val="365F91" w:themeColor="accent1" w:themeShade="BF"/>
                <w:lang w:val="en-GB"/>
              </w:rPr>
            </w:pPr>
          </w:p>
        </w:tc>
      </w:tr>
    </w:tbl>
    <w:p w14:paraId="0496EB80" w14:textId="77777777" w:rsidR="00610A88" w:rsidRPr="006B4E7E" w:rsidRDefault="00610A88"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p w14:paraId="2CD53E34" w14:textId="77777777" w:rsidR="00610A88" w:rsidRPr="006B4E7E" w:rsidRDefault="00610A88"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p w14:paraId="0BC02D48" w14:textId="77777777" w:rsidR="007E5468" w:rsidRDefault="007E5468" w:rsidP="007E5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p w14:paraId="6695D535" w14:textId="77777777" w:rsidR="007E5468" w:rsidRPr="006B4E7E" w:rsidRDefault="007E5468" w:rsidP="007E5468">
      <w:pPr>
        <w:pStyle w:val="Heading3"/>
        <w:rPr>
          <w:lang w:val="en-GB"/>
        </w:rPr>
      </w:pPr>
      <w:r>
        <w:rPr>
          <w:lang w:val="en-GB"/>
        </w:rPr>
        <w:t>Observer Reflections</w:t>
      </w:r>
    </w:p>
    <w:tbl>
      <w:tblPr>
        <w:tblStyle w:val="TableGrid"/>
        <w:tblW w:w="0" w:type="auto"/>
        <w:tblLook w:val="04A0" w:firstRow="1" w:lastRow="0" w:firstColumn="1" w:lastColumn="0" w:noHBand="0" w:noVBand="1"/>
      </w:tblPr>
      <w:tblGrid>
        <w:gridCol w:w="6973"/>
        <w:gridCol w:w="6975"/>
      </w:tblGrid>
      <w:tr w:rsidR="007E5468" w14:paraId="3D351ABA" w14:textId="77777777" w:rsidTr="007E5468">
        <w:trPr>
          <w:trHeight w:val="2623"/>
        </w:trPr>
        <w:tc>
          <w:tcPr>
            <w:tcW w:w="7087" w:type="dxa"/>
          </w:tcPr>
          <w:p w14:paraId="1D2138FC" w14:textId="77777777" w:rsidR="007E5468" w:rsidRDefault="007E5468" w:rsidP="007E5468">
            <w:pPr>
              <w:pStyle w:val="Heading4"/>
              <w:outlineLvl w:val="3"/>
              <w:rPr>
                <w:rFonts w:asciiTheme="minorHAnsi" w:hAnsiTheme="minorHAnsi" w:cstheme="minorHAnsi"/>
                <w:i w:val="0"/>
                <w:color w:val="365F91" w:themeColor="accent1" w:themeShade="BF"/>
                <w:lang w:val="en-GB"/>
              </w:rPr>
            </w:pPr>
            <w:r>
              <w:rPr>
                <w:rFonts w:asciiTheme="minorHAnsi" w:hAnsiTheme="minorHAnsi" w:cstheme="minorHAnsi"/>
                <w:i w:val="0"/>
                <w:color w:val="365F91" w:themeColor="accent1" w:themeShade="BF"/>
                <w:lang w:val="en-GB"/>
              </w:rPr>
              <w:t xml:space="preserve">What three aspects of the session represent examples of good teaching and learning practice? </w:t>
            </w:r>
          </w:p>
          <w:p w14:paraId="1E93D026" w14:textId="77777777" w:rsidR="007E5468" w:rsidRDefault="007E5468" w:rsidP="007E5468">
            <w:pPr>
              <w:rPr>
                <w:lang w:val="en-GB"/>
              </w:rPr>
            </w:pPr>
            <w:r>
              <w:rPr>
                <w:lang w:val="en-GB"/>
              </w:rPr>
              <w:t>1</w:t>
            </w:r>
          </w:p>
          <w:p w14:paraId="27A508EA" w14:textId="77777777" w:rsidR="007E5468" w:rsidRDefault="007E5468" w:rsidP="007E5468">
            <w:pPr>
              <w:rPr>
                <w:lang w:val="en-GB"/>
              </w:rPr>
            </w:pPr>
          </w:p>
          <w:p w14:paraId="0153BAF3" w14:textId="77777777" w:rsidR="007E5468" w:rsidRDefault="007E5468" w:rsidP="007E5468">
            <w:pPr>
              <w:rPr>
                <w:lang w:val="en-GB"/>
              </w:rPr>
            </w:pPr>
            <w:r>
              <w:rPr>
                <w:lang w:val="en-GB"/>
              </w:rPr>
              <w:t>2</w:t>
            </w:r>
          </w:p>
          <w:p w14:paraId="0437A9C3" w14:textId="77777777" w:rsidR="007E5468" w:rsidRDefault="007E5468" w:rsidP="007E5468">
            <w:pPr>
              <w:rPr>
                <w:lang w:val="en-GB"/>
              </w:rPr>
            </w:pPr>
          </w:p>
          <w:p w14:paraId="66785B21" w14:textId="77777777" w:rsidR="007E5468" w:rsidRDefault="007E5468" w:rsidP="007E5468">
            <w:pPr>
              <w:rPr>
                <w:lang w:val="en-GB"/>
              </w:rPr>
            </w:pPr>
            <w:r>
              <w:rPr>
                <w:lang w:val="en-GB"/>
              </w:rPr>
              <w:t>3</w:t>
            </w:r>
          </w:p>
          <w:p w14:paraId="324CFCA7" w14:textId="77777777" w:rsidR="007E5468" w:rsidRPr="0043477B" w:rsidRDefault="007E5468" w:rsidP="007E5468">
            <w:pPr>
              <w:rPr>
                <w:lang w:val="en-GB"/>
              </w:rPr>
            </w:pPr>
          </w:p>
        </w:tc>
        <w:tc>
          <w:tcPr>
            <w:tcW w:w="7087" w:type="dxa"/>
            <w:vMerge w:val="restart"/>
          </w:tcPr>
          <w:p w14:paraId="4E857054" w14:textId="77777777" w:rsidR="007E5468" w:rsidRPr="00610A88" w:rsidRDefault="007E5468" w:rsidP="007E5468">
            <w:pPr>
              <w:pStyle w:val="Heading4"/>
              <w:outlineLvl w:val="3"/>
              <w:rPr>
                <w:rFonts w:asciiTheme="minorHAnsi" w:hAnsiTheme="minorHAnsi" w:cstheme="minorHAnsi"/>
                <w:i w:val="0"/>
                <w:color w:val="365F91" w:themeColor="accent1" w:themeShade="BF"/>
                <w:lang w:val="en-GB"/>
              </w:rPr>
            </w:pPr>
            <w:r>
              <w:rPr>
                <w:rFonts w:asciiTheme="minorHAnsi" w:hAnsiTheme="minorHAnsi" w:cstheme="minorHAnsi"/>
                <w:i w:val="0"/>
                <w:color w:val="365F91" w:themeColor="accent1" w:themeShade="BF"/>
                <w:lang w:val="en-GB"/>
              </w:rPr>
              <w:t>Perceived Enhancements</w:t>
            </w:r>
            <w:r w:rsidRPr="00610A88">
              <w:rPr>
                <w:rFonts w:asciiTheme="minorHAnsi" w:hAnsiTheme="minorHAnsi" w:cstheme="minorHAnsi"/>
                <w:i w:val="0"/>
                <w:color w:val="365F91" w:themeColor="accent1" w:themeShade="BF"/>
                <w:lang w:val="en-GB"/>
              </w:rPr>
              <w:t>:</w:t>
            </w:r>
          </w:p>
          <w:p w14:paraId="7033224D" w14:textId="77777777" w:rsidR="007E5468" w:rsidRDefault="007E5468" w:rsidP="007E5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lang w:val="en-GB"/>
              </w:rPr>
            </w:pPr>
          </w:p>
          <w:p w14:paraId="74B7D15D" w14:textId="77777777" w:rsidR="007E5468" w:rsidRDefault="007E5468" w:rsidP="007E5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sz w:val="20"/>
                <w:lang w:val="en-GB"/>
              </w:rPr>
              <w:t xml:space="preserve">What aspects of the teaching session, either examples of good practice or areas for improvement, have you identified that will benefit your own teaching and learning practice. How do you propose to integrate lessons learnt into your practice? </w:t>
            </w:r>
          </w:p>
          <w:p w14:paraId="4AE7E47B" w14:textId="77777777" w:rsidR="007E5468" w:rsidRDefault="007E5468" w:rsidP="007E5468">
            <w:pPr>
              <w:rPr>
                <w:rFonts w:cstheme="minorHAnsi"/>
                <w:i/>
                <w:color w:val="365F91" w:themeColor="accent1" w:themeShade="BF"/>
                <w:lang w:val="en-GB"/>
              </w:rPr>
            </w:pPr>
          </w:p>
        </w:tc>
      </w:tr>
      <w:tr w:rsidR="007E5468" w14:paraId="01C9F55B" w14:textId="77777777" w:rsidTr="007E5468">
        <w:trPr>
          <w:trHeight w:val="3639"/>
        </w:trPr>
        <w:tc>
          <w:tcPr>
            <w:tcW w:w="7087" w:type="dxa"/>
          </w:tcPr>
          <w:p w14:paraId="394F1575" w14:textId="77777777" w:rsidR="007E5468" w:rsidRPr="00D4557E" w:rsidRDefault="007E5468" w:rsidP="007E5468">
            <w:pPr>
              <w:rPr>
                <w:lang w:val="en-GB"/>
              </w:rPr>
            </w:pPr>
            <w:r w:rsidRPr="002D26B3">
              <w:rPr>
                <w:rFonts w:eastAsiaTheme="majorEastAsia" w:cstheme="minorHAnsi"/>
                <w:b/>
                <w:bCs/>
                <w:iCs/>
                <w:color w:val="365F91" w:themeColor="accent1" w:themeShade="BF"/>
                <w:lang w:val="en-GB"/>
              </w:rPr>
              <w:t xml:space="preserve">If the </w:t>
            </w:r>
            <w:r w:rsidR="002D26B3" w:rsidRPr="002D26B3">
              <w:rPr>
                <w:rFonts w:eastAsiaTheme="majorEastAsia" w:cstheme="minorHAnsi"/>
                <w:b/>
                <w:bCs/>
                <w:iCs/>
                <w:color w:val="365F91" w:themeColor="accent1" w:themeShade="BF"/>
                <w:lang w:val="en-GB"/>
              </w:rPr>
              <w:t>Observee disclosed their development goals for the session at the pre-observation meeting, to what extent do you think these were successfully met and what enhancements would you recommend?</w:t>
            </w:r>
          </w:p>
        </w:tc>
        <w:tc>
          <w:tcPr>
            <w:tcW w:w="7087" w:type="dxa"/>
            <w:vMerge/>
          </w:tcPr>
          <w:p w14:paraId="29F6F2B6" w14:textId="77777777" w:rsidR="007E5468" w:rsidRPr="00610A88" w:rsidRDefault="007E5468" w:rsidP="007E5468">
            <w:pPr>
              <w:pStyle w:val="Heading4"/>
              <w:outlineLvl w:val="3"/>
              <w:rPr>
                <w:rFonts w:asciiTheme="minorHAnsi" w:hAnsiTheme="minorHAnsi" w:cstheme="minorHAnsi"/>
                <w:i w:val="0"/>
                <w:color w:val="365F91" w:themeColor="accent1" w:themeShade="BF"/>
                <w:lang w:val="en-GB"/>
              </w:rPr>
            </w:pPr>
          </w:p>
        </w:tc>
      </w:tr>
    </w:tbl>
    <w:p w14:paraId="3BD6513E" w14:textId="77777777" w:rsidR="007E5468" w:rsidRPr="006B4E7E" w:rsidRDefault="007E5468" w:rsidP="007E5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p w14:paraId="27F77F4F" w14:textId="77777777" w:rsidR="00C371AE" w:rsidRDefault="00C371AE"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sectPr w:rsidR="00C371AE" w:rsidSect="0043477B">
          <w:headerReference w:type="default" r:id="rId14"/>
          <w:pgSz w:w="16838" w:h="11906" w:orient="landscape"/>
          <w:pgMar w:top="1440" w:right="1440" w:bottom="1440" w:left="1440" w:header="708" w:footer="708" w:gutter="0"/>
          <w:cols w:space="708"/>
          <w:docGrid w:linePitch="360"/>
        </w:sectPr>
      </w:pPr>
    </w:p>
    <w:p w14:paraId="5CDBC4A0" w14:textId="77777777" w:rsidR="00C371AE" w:rsidRPr="008200E3" w:rsidRDefault="00C371AE" w:rsidP="00C371AE">
      <w:pPr>
        <w:pStyle w:val="Heading2"/>
      </w:pPr>
      <w:r w:rsidRPr="008200E3">
        <w:lastRenderedPageBreak/>
        <w:t>Part E: Further Reading to support Observers</w:t>
      </w:r>
    </w:p>
    <w:p w14:paraId="7613208A" w14:textId="77777777" w:rsidR="00C371AE" w:rsidRDefault="00C371AE" w:rsidP="00610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p w14:paraId="56D435FB" w14:textId="77777777" w:rsidR="00C371AE" w:rsidRDefault="00C371AE" w:rsidP="00C371AE">
      <w:pPr>
        <w:pStyle w:val="Heading3"/>
      </w:pPr>
      <w:r>
        <w:t>Further Reading</w:t>
      </w:r>
    </w:p>
    <w:p w14:paraId="2627D519" w14:textId="77777777" w:rsidR="00C371AE" w:rsidRPr="000D6FB8" w:rsidRDefault="00C371AE" w:rsidP="00C371AE"/>
    <w:p w14:paraId="6126DDAC" w14:textId="77777777" w:rsidR="00C371AE" w:rsidRPr="000D6FB8" w:rsidRDefault="00C371AE" w:rsidP="00C371AE">
      <w:r w:rsidRPr="000D6FB8">
        <w:t xml:space="preserve">Bennett, S. and </w:t>
      </w:r>
      <w:proofErr w:type="spellStart"/>
      <w:r w:rsidRPr="000D6FB8">
        <w:t>Barp</w:t>
      </w:r>
      <w:proofErr w:type="spellEnd"/>
      <w:r w:rsidRPr="000D6FB8">
        <w:t>, D. (2008) Peer Observation – a case for doing it online. Teaching in Higher Education, 13 (5), pp.559-570.</w:t>
      </w:r>
    </w:p>
    <w:p w14:paraId="2B12F52A" w14:textId="77777777" w:rsidR="00C371AE" w:rsidRPr="000D6FB8" w:rsidRDefault="00C371AE" w:rsidP="00C371AE">
      <w:r w:rsidRPr="000D6FB8">
        <w:t> </w:t>
      </w:r>
    </w:p>
    <w:p w14:paraId="11541265" w14:textId="77777777" w:rsidR="00C371AE" w:rsidRPr="000D6FB8" w:rsidRDefault="00C371AE" w:rsidP="00C371AE">
      <w:r w:rsidRPr="000D6FB8">
        <w:t>Bennett, S. and Santy, J. (2009) A window on our teaching practice: Enhancing individual online teaching quality though online peer observation and support. A UK case study. Nurse Education in Practice, 9, pp. 403-6.</w:t>
      </w:r>
    </w:p>
    <w:p w14:paraId="615260C4" w14:textId="77777777" w:rsidR="00C371AE" w:rsidRPr="000D6FB8" w:rsidRDefault="00C371AE" w:rsidP="00C371AE"/>
    <w:p w14:paraId="30572242" w14:textId="77777777" w:rsidR="00C371AE" w:rsidRPr="000D6FB8" w:rsidRDefault="00C371AE" w:rsidP="00C371AE">
      <w:r w:rsidRPr="000D6FB8">
        <w:t>Goldsmith, D J., and C. Rogers-Ward. (2003) An interactive peer examination of online teaching: Experienced and novice instructors explore best practices. Newington: Connecticut Distance Learning Consortium.</w:t>
      </w:r>
    </w:p>
    <w:p w14:paraId="19CA1CC3" w14:textId="77777777" w:rsidR="00C371AE" w:rsidRPr="000D6FB8" w:rsidRDefault="00C371AE" w:rsidP="00C371AE">
      <w:r w:rsidRPr="000D6FB8">
        <w:t> </w:t>
      </w:r>
    </w:p>
    <w:p w14:paraId="79BE360F" w14:textId="77777777" w:rsidR="00C371AE" w:rsidRPr="000D6FB8" w:rsidRDefault="00C371AE" w:rsidP="00C371AE">
      <w:r w:rsidRPr="000D6FB8">
        <w:t>Gosling, D. (2002). Models of Peer Observation of Teaching. LTSN Generic Centre.</w:t>
      </w:r>
    </w:p>
    <w:p w14:paraId="112CD9C2" w14:textId="77777777" w:rsidR="00C371AE" w:rsidRPr="000D6FB8" w:rsidRDefault="00C371AE" w:rsidP="00C371AE">
      <w:r w:rsidRPr="000D6FB8">
        <w:t> </w:t>
      </w:r>
    </w:p>
    <w:p w14:paraId="00AAA825" w14:textId="77777777" w:rsidR="00C371AE" w:rsidRPr="000D6FB8" w:rsidRDefault="00C371AE" w:rsidP="00C371AE">
      <w:r w:rsidRPr="000D6FB8">
        <w:t>Gosling, D. and O’Connor, K. (2006) From peer observation of teaching to review of professional practice (RPP): a model for continuing professional development. Educational Developments, 7 (3), SEDA.</w:t>
      </w:r>
    </w:p>
    <w:p w14:paraId="2E013D8D" w14:textId="77777777" w:rsidR="00C371AE" w:rsidRDefault="00C371AE" w:rsidP="00C371AE"/>
    <w:p w14:paraId="00A32737" w14:textId="77777777" w:rsidR="00C371AE" w:rsidRPr="000D6FB8" w:rsidRDefault="00C371AE" w:rsidP="00C371AE">
      <w:r w:rsidRPr="000D6FB8">
        <w:t xml:space="preserve">McKenzie, J., </w:t>
      </w:r>
      <w:proofErr w:type="spellStart"/>
      <w:r w:rsidRPr="000D6FB8">
        <w:t>Pelliccione</w:t>
      </w:r>
      <w:proofErr w:type="spellEnd"/>
      <w:r w:rsidRPr="000D6FB8">
        <w:t>, L., and Parker, N. (2008) Developing peer review of teaching in blended learning</w:t>
      </w:r>
      <w:r>
        <w:t xml:space="preserve"> </w:t>
      </w:r>
      <w:r w:rsidRPr="000D6FB8">
        <w:t>environments: Frameworks and challenges. </w:t>
      </w:r>
      <w:proofErr w:type="spellStart"/>
      <w:r w:rsidRPr="000D6FB8">
        <w:t>Ascilite</w:t>
      </w:r>
      <w:proofErr w:type="spellEnd"/>
      <w:r w:rsidRPr="000D6FB8">
        <w:t>, Melbourne.</w:t>
      </w:r>
    </w:p>
    <w:p w14:paraId="0E24118F" w14:textId="77777777" w:rsidR="00C371AE" w:rsidRPr="000D6FB8" w:rsidRDefault="00C371AE" w:rsidP="00C371AE">
      <w:r w:rsidRPr="000D6FB8">
        <w:t> </w:t>
      </w:r>
    </w:p>
    <w:p w14:paraId="18C248FF" w14:textId="77777777" w:rsidR="00C371AE" w:rsidRDefault="00C371AE" w:rsidP="00C371AE">
      <w:r w:rsidRPr="000D6FB8">
        <w:t>McMahon, T., Barrett, T. and O’Neill, G. (2007) Using observation of teaching to improve quality: finding your way through the muddle of competing conceptions, confusion of practice and mutually exclusive intentions. Teaching in Higher Education 12 (4), 499–511.</w:t>
      </w:r>
    </w:p>
    <w:p w14:paraId="70772225" w14:textId="77777777" w:rsidR="00C371AE" w:rsidRPr="000D6FB8" w:rsidRDefault="00C371AE" w:rsidP="00C371AE"/>
    <w:p w14:paraId="2565D889" w14:textId="77777777" w:rsidR="00C371AE" w:rsidRPr="000D6FB8" w:rsidRDefault="00C371AE" w:rsidP="00C371AE">
      <w:proofErr w:type="spellStart"/>
      <w:r w:rsidRPr="000D6FB8">
        <w:t>Swinglehurst</w:t>
      </w:r>
      <w:proofErr w:type="spellEnd"/>
      <w:r w:rsidRPr="000D6FB8">
        <w:t>, D., Russell, J., and Greenhalgh, T. (2008) Peer observation of teaching in the online environment: an action research approach. Journal of Computer Assisted Learning. 24, 383–393.</w:t>
      </w:r>
    </w:p>
    <w:p w14:paraId="4F30B33F" w14:textId="77777777" w:rsidR="00C371AE" w:rsidRPr="000D6FB8" w:rsidRDefault="00C371AE" w:rsidP="00C371AE">
      <w:r w:rsidRPr="000D6FB8">
        <w:t> </w:t>
      </w:r>
    </w:p>
    <w:p w14:paraId="1A594990" w14:textId="77777777" w:rsidR="00C371AE" w:rsidRPr="000D6FB8" w:rsidRDefault="00C371AE" w:rsidP="00C371AE">
      <w:r w:rsidRPr="000D6FB8">
        <w:t>Tonkin, S., and Baker, J.D. (2003) Peer Coaching for Online Instruction: An Emerging Model for Faculty Development. Paper Presented at the 19th Annual Conference on Distance Teaching and Learning, Wisconsin</w:t>
      </w:r>
    </w:p>
    <w:p w14:paraId="6E67CC56" w14:textId="77777777" w:rsidR="00C371AE" w:rsidRPr="000D6FB8" w:rsidRDefault="00C371AE" w:rsidP="00C371AE">
      <w:r w:rsidRPr="000D6FB8">
        <w:t> </w:t>
      </w:r>
    </w:p>
    <w:sectPr w:rsidR="00C371AE" w:rsidRPr="000D6FB8" w:rsidSect="00DF4940">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52B1D" w14:textId="77777777" w:rsidR="00761B40" w:rsidRDefault="00761B40" w:rsidP="00610A88">
      <w:r>
        <w:separator/>
      </w:r>
    </w:p>
  </w:endnote>
  <w:endnote w:type="continuationSeparator" w:id="0">
    <w:p w14:paraId="060581E2" w14:textId="77777777" w:rsidR="00761B40" w:rsidRDefault="00761B40" w:rsidP="0061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173746"/>
      <w:docPartObj>
        <w:docPartGallery w:val="Page Numbers (Bottom of Page)"/>
        <w:docPartUnique/>
      </w:docPartObj>
    </w:sdtPr>
    <w:sdtEndPr>
      <w:rPr>
        <w:noProof/>
      </w:rPr>
    </w:sdtEndPr>
    <w:sdtContent>
      <w:p w14:paraId="3F6C7888" w14:textId="77777777" w:rsidR="007E5468" w:rsidRDefault="0093028F">
        <w:pPr>
          <w:pStyle w:val="Footer"/>
          <w:jc w:val="right"/>
        </w:pPr>
        <w:r>
          <w:fldChar w:fldCharType="begin"/>
        </w:r>
        <w:r>
          <w:instrText xml:space="preserve"> PAGE   \* MERGEFORMAT </w:instrText>
        </w:r>
        <w:r>
          <w:fldChar w:fldCharType="separate"/>
        </w:r>
        <w:r w:rsidR="00B5772C">
          <w:rPr>
            <w:noProof/>
          </w:rPr>
          <w:t>12</w:t>
        </w:r>
        <w:r>
          <w:rPr>
            <w:noProof/>
          </w:rPr>
          <w:fldChar w:fldCharType="end"/>
        </w:r>
      </w:p>
    </w:sdtContent>
  </w:sdt>
  <w:p w14:paraId="3F58D186" w14:textId="309E5DD2" w:rsidR="007E5468" w:rsidRDefault="0001384D">
    <w:pPr>
      <w:pStyle w:val="Footer"/>
    </w:pPr>
    <w:r>
      <w:t xml:space="preserve">SPA </w:t>
    </w:r>
    <w:r w:rsidR="00B22EDA">
      <w:t>April</w:t>
    </w:r>
    <w:r w:rsidR="0093028F">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4CE7C" w14:textId="77777777" w:rsidR="00761B40" w:rsidRDefault="00761B40" w:rsidP="00610A88">
      <w:r>
        <w:separator/>
      </w:r>
    </w:p>
  </w:footnote>
  <w:footnote w:type="continuationSeparator" w:id="0">
    <w:p w14:paraId="505B87F4" w14:textId="77777777" w:rsidR="00761B40" w:rsidRDefault="00761B40" w:rsidP="00610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568DB" w14:textId="77777777" w:rsidR="007E5468" w:rsidRPr="008200E3" w:rsidRDefault="007E5468" w:rsidP="00D57F7C">
    <w:r w:rsidRPr="008200E3">
      <w:t>P</w:t>
    </w:r>
    <w:r>
      <w:t>art</w:t>
    </w:r>
    <w:r w:rsidRPr="008200E3">
      <w:t xml:space="preserve"> B: Template for </w:t>
    </w:r>
    <w:r>
      <w:t xml:space="preserve">Stage One - </w:t>
    </w:r>
    <w:r w:rsidRPr="008200E3">
      <w:t>Pre-</w:t>
    </w:r>
    <w:r>
      <w:t>O</w:t>
    </w:r>
    <w:r w:rsidRPr="008200E3">
      <w:t xml:space="preserve">bservation meeting </w:t>
    </w:r>
  </w:p>
  <w:p w14:paraId="3D045F2B" w14:textId="77777777" w:rsidR="007E5468" w:rsidRDefault="007E5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BC77B" w14:textId="77777777" w:rsidR="007E5468" w:rsidRPr="008200E3" w:rsidRDefault="007E5468" w:rsidP="008200E3">
    <w:r w:rsidRPr="008200E3">
      <w:t>Part C: Template for</w:t>
    </w:r>
    <w:r>
      <w:t xml:space="preserve"> Stage Two - </w:t>
    </w:r>
    <w:r w:rsidRPr="008200E3">
      <w:t>Session Observation</w:t>
    </w:r>
  </w:p>
  <w:p w14:paraId="6C0095EB" w14:textId="77777777" w:rsidR="007E5468" w:rsidRDefault="007E54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98BBD" w14:textId="77777777" w:rsidR="007E5468" w:rsidRPr="008200E3" w:rsidRDefault="007E5468" w:rsidP="008200E3">
    <w:r w:rsidRPr="008200E3">
      <w:t xml:space="preserve">Part D: Template for </w:t>
    </w:r>
    <w:r>
      <w:t xml:space="preserve">Stage Three - </w:t>
    </w:r>
    <w:r w:rsidRPr="008200E3">
      <w:t>Post Observation Individual Action Plan</w:t>
    </w:r>
  </w:p>
  <w:p w14:paraId="2E729386" w14:textId="77777777" w:rsidR="007E5468" w:rsidRDefault="007E54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6575D" w14:textId="77777777" w:rsidR="007E5468" w:rsidRPr="008200E3" w:rsidRDefault="007E5468" w:rsidP="00C371AE">
    <w:r w:rsidRPr="008200E3">
      <w:t>Part E: Further Reading and Guidance Notes to support Observers</w:t>
    </w:r>
  </w:p>
  <w:p w14:paraId="0F82544B" w14:textId="77777777" w:rsidR="007E5468" w:rsidRDefault="007E5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31B09"/>
    <w:multiLevelType w:val="hybridMultilevel"/>
    <w:tmpl w:val="BEAA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662F7"/>
    <w:multiLevelType w:val="hybridMultilevel"/>
    <w:tmpl w:val="B97669E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15:restartNumberingAfterBreak="0">
    <w:nsid w:val="44AD7321"/>
    <w:multiLevelType w:val="hybridMultilevel"/>
    <w:tmpl w:val="307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54CDF"/>
    <w:multiLevelType w:val="hybridMultilevel"/>
    <w:tmpl w:val="8C064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80672A"/>
    <w:multiLevelType w:val="hybridMultilevel"/>
    <w:tmpl w:val="6F06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88"/>
    <w:rsid w:val="000008B6"/>
    <w:rsid w:val="0001384D"/>
    <w:rsid w:val="000334F2"/>
    <w:rsid w:val="00035BF5"/>
    <w:rsid w:val="000A04FA"/>
    <w:rsid w:val="000A2AEA"/>
    <w:rsid w:val="0013339E"/>
    <w:rsid w:val="001A124C"/>
    <w:rsid w:val="001A3164"/>
    <w:rsid w:val="001E429A"/>
    <w:rsid w:val="001F2014"/>
    <w:rsid w:val="00206465"/>
    <w:rsid w:val="00284FDC"/>
    <w:rsid w:val="002D26B3"/>
    <w:rsid w:val="00413ED4"/>
    <w:rsid w:val="0043477B"/>
    <w:rsid w:val="004A57EB"/>
    <w:rsid w:val="004C0EEA"/>
    <w:rsid w:val="004F0F3F"/>
    <w:rsid w:val="005715B8"/>
    <w:rsid w:val="00610A88"/>
    <w:rsid w:val="0061429F"/>
    <w:rsid w:val="0062591E"/>
    <w:rsid w:val="00644792"/>
    <w:rsid w:val="00650AB4"/>
    <w:rsid w:val="00660169"/>
    <w:rsid w:val="007106E5"/>
    <w:rsid w:val="0072549E"/>
    <w:rsid w:val="007347DB"/>
    <w:rsid w:val="00750BC4"/>
    <w:rsid w:val="00761B40"/>
    <w:rsid w:val="00762D23"/>
    <w:rsid w:val="007C0A7F"/>
    <w:rsid w:val="007D6894"/>
    <w:rsid w:val="007E5468"/>
    <w:rsid w:val="008200E3"/>
    <w:rsid w:val="008578C4"/>
    <w:rsid w:val="00886B0A"/>
    <w:rsid w:val="008A684B"/>
    <w:rsid w:val="008C4E05"/>
    <w:rsid w:val="00926B4C"/>
    <w:rsid w:val="0093028F"/>
    <w:rsid w:val="009619FF"/>
    <w:rsid w:val="00974BC6"/>
    <w:rsid w:val="00A33A25"/>
    <w:rsid w:val="00AA12CD"/>
    <w:rsid w:val="00AC6786"/>
    <w:rsid w:val="00AE0EF9"/>
    <w:rsid w:val="00B017E4"/>
    <w:rsid w:val="00B22EDA"/>
    <w:rsid w:val="00B47976"/>
    <w:rsid w:val="00B5772C"/>
    <w:rsid w:val="00B957BC"/>
    <w:rsid w:val="00BC4F74"/>
    <w:rsid w:val="00C33105"/>
    <w:rsid w:val="00C371AE"/>
    <w:rsid w:val="00CA0B48"/>
    <w:rsid w:val="00D16A27"/>
    <w:rsid w:val="00D4557E"/>
    <w:rsid w:val="00D57F7C"/>
    <w:rsid w:val="00DF4940"/>
    <w:rsid w:val="00E000EE"/>
    <w:rsid w:val="00E92294"/>
    <w:rsid w:val="00F220AC"/>
    <w:rsid w:val="00FC06AB"/>
    <w:rsid w:val="00FC59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D6E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0A88"/>
    <w:pPr>
      <w:autoSpaceDE w:val="0"/>
      <w:autoSpaceDN w:val="0"/>
      <w:spacing w:after="0" w:line="240" w:lineRule="auto"/>
    </w:pPr>
    <w:rPr>
      <w:rFonts w:eastAsiaTheme="minorEastAsia" w:cs="Courier"/>
      <w:szCs w:val="20"/>
      <w:lang w:val="en-US" w:eastAsia="en-GB"/>
    </w:rPr>
  </w:style>
  <w:style w:type="paragraph" w:styleId="Heading1">
    <w:name w:val="heading 1"/>
    <w:basedOn w:val="Normal"/>
    <w:next w:val="Normal"/>
    <w:link w:val="Heading1Char"/>
    <w:autoRedefine/>
    <w:uiPriority w:val="9"/>
    <w:qFormat/>
    <w:rsid w:val="00035BF5"/>
    <w:pPr>
      <w:keepNext/>
      <w:keepLines/>
      <w:spacing w:before="480"/>
      <w:outlineLvl w:val="0"/>
    </w:pPr>
    <w:rPr>
      <w:rFonts w:ascii="Calibri" w:eastAsiaTheme="majorEastAsia" w:hAnsi="Calibr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035BF5"/>
    <w:pPr>
      <w:keepNext/>
      <w:spacing w:before="240" w:after="60"/>
      <w:outlineLvl w:val="1"/>
    </w:pPr>
    <w:rPr>
      <w:rFonts w:ascii="Calibri" w:eastAsiaTheme="majorEastAsia" w:hAnsi="Calibri" w:cstheme="majorBidi"/>
      <w:b/>
      <w:bCs/>
      <w:i/>
      <w:iCs/>
      <w:sz w:val="28"/>
      <w:szCs w:val="28"/>
    </w:rPr>
  </w:style>
  <w:style w:type="paragraph" w:styleId="Heading3">
    <w:name w:val="heading 3"/>
    <w:basedOn w:val="Normal"/>
    <w:next w:val="Normal"/>
    <w:link w:val="Heading3Char"/>
    <w:autoRedefine/>
    <w:uiPriority w:val="9"/>
    <w:unhideWhenUsed/>
    <w:qFormat/>
    <w:rsid w:val="00035BF5"/>
    <w:pPr>
      <w:keepNext/>
      <w:keepLines/>
      <w:spacing w:before="200"/>
      <w:outlineLvl w:val="2"/>
    </w:pPr>
    <w:rPr>
      <w:rFonts w:ascii="Calibri" w:eastAsiaTheme="majorEastAsia" w:hAnsi="Calibri" w:cstheme="majorBidi"/>
      <w:b/>
      <w:bCs/>
      <w:sz w:val="24"/>
    </w:rPr>
  </w:style>
  <w:style w:type="paragraph" w:styleId="Heading4">
    <w:name w:val="heading 4"/>
    <w:basedOn w:val="Normal"/>
    <w:next w:val="Normal"/>
    <w:link w:val="Heading4Char"/>
    <w:uiPriority w:val="9"/>
    <w:unhideWhenUsed/>
    <w:qFormat/>
    <w:rsid w:val="00610A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5BF5"/>
    <w:rPr>
      <w:rFonts w:ascii="Calibri" w:eastAsiaTheme="majorEastAsia" w:hAnsi="Calibri" w:cstheme="majorBidi"/>
      <w:b/>
      <w:bCs/>
      <w:i/>
      <w:iCs/>
      <w:sz w:val="28"/>
      <w:szCs w:val="28"/>
      <w:lang w:val="en-US" w:eastAsia="en-GB"/>
    </w:rPr>
  </w:style>
  <w:style w:type="character" w:customStyle="1" w:styleId="Heading4Char">
    <w:name w:val="Heading 4 Char"/>
    <w:basedOn w:val="DefaultParagraphFont"/>
    <w:link w:val="Heading4"/>
    <w:uiPriority w:val="9"/>
    <w:rsid w:val="00610A88"/>
    <w:rPr>
      <w:rFonts w:asciiTheme="majorHAnsi" w:eastAsiaTheme="majorEastAsia" w:hAnsiTheme="majorHAnsi" w:cstheme="majorBidi"/>
      <w:b/>
      <w:bCs/>
      <w:i/>
      <w:iCs/>
      <w:color w:val="4F81BD" w:themeColor="accent1"/>
      <w:szCs w:val="20"/>
      <w:lang w:val="en-US" w:eastAsia="en-GB"/>
    </w:rPr>
  </w:style>
  <w:style w:type="paragraph" w:styleId="ListParagraph">
    <w:name w:val="List Paragraph"/>
    <w:basedOn w:val="Normal"/>
    <w:uiPriority w:val="34"/>
    <w:qFormat/>
    <w:rsid w:val="00610A88"/>
    <w:pPr>
      <w:ind w:left="720"/>
      <w:contextualSpacing/>
    </w:pPr>
  </w:style>
  <w:style w:type="paragraph" w:styleId="Header">
    <w:name w:val="header"/>
    <w:basedOn w:val="Normal"/>
    <w:link w:val="HeaderChar"/>
    <w:uiPriority w:val="99"/>
    <w:unhideWhenUsed/>
    <w:rsid w:val="00610A88"/>
    <w:pPr>
      <w:tabs>
        <w:tab w:val="center" w:pos="4513"/>
        <w:tab w:val="right" w:pos="9026"/>
      </w:tabs>
    </w:pPr>
  </w:style>
  <w:style w:type="character" w:customStyle="1" w:styleId="HeaderChar">
    <w:name w:val="Header Char"/>
    <w:basedOn w:val="DefaultParagraphFont"/>
    <w:link w:val="Header"/>
    <w:uiPriority w:val="99"/>
    <w:rsid w:val="00610A88"/>
    <w:rPr>
      <w:rFonts w:eastAsiaTheme="minorEastAsia" w:cs="Courier"/>
      <w:szCs w:val="20"/>
      <w:lang w:val="en-US" w:eastAsia="en-GB"/>
    </w:rPr>
  </w:style>
  <w:style w:type="paragraph" w:styleId="Footer">
    <w:name w:val="footer"/>
    <w:basedOn w:val="Normal"/>
    <w:link w:val="FooterChar"/>
    <w:uiPriority w:val="99"/>
    <w:unhideWhenUsed/>
    <w:rsid w:val="00610A88"/>
    <w:pPr>
      <w:tabs>
        <w:tab w:val="center" w:pos="4513"/>
        <w:tab w:val="right" w:pos="9026"/>
      </w:tabs>
    </w:pPr>
  </w:style>
  <w:style w:type="character" w:customStyle="1" w:styleId="FooterChar">
    <w:name w:val="Footer Char"/>
    <w:basedOn w:val="DefaultParagraphFont"/>
    <w:link w:val="Footer"/>
    <w:uiPriority w:val="99"/>
    <w:rsid w:val="00610A88"/>
    <w:rPr>
      <w:rFonts w:eastAsiaTheme="minorEastAsia" w:cs="Courier"/>
      <w:szCs w:val="20"/>
      <w:lang w:val="en-US" w:eastAsia="en-GB"/>
    </w:rPr>
  </w:style>
  <w:style w:type="character" w:customStyle="1" w:styleId="Heading1Char">
    <w:name w:val="Heading 1 Char"/>
    <w:basedOn w:val="DefaultParagraphFont"/>
    <w:link w:val="Heading1"/>
    <w:uiPriority w:val="9"/>
    <w:rsid w:val="00035BF5"/>
    <w:rPr>
      <w:rFonts w:ascii="Calibri" w:eastAsiaTheme="majorEastAsia" w:hAnsi="Calibri" w:cstheme="majorBidi"/>
      <w:b/>
      <w:bCs/>
      <w:color w:val="365F91" w:themeColor="accent1" w:themeShade="BF"/>
      <w:sz w:val="28"/>
      <w:szCs w:val="28"/>
      <w:lang w:val="en-US" w:eastAsia="en-GB"/>
    </w:rPr>
  </w:style>
  <w:style w:type="character" w:customStyle="1" w:styleId="Heading3Char">
    <w:name w:val="Heading 3 Char"/>
    <w:basedOn w:val="DefaultParagraphFont"/>
    <w:link w:val="Heading3"/>
    <w:uiPriority w:val="9"/>
    <w:rsid w:val="00035BF5"/>
    <w:rPr>
      <w:rFonts w:ascii="Calibri" w:eastAsiaTheme="majorEastAsia" w:hAnsi="Calibri" w:cstheme="majorBidi"/>
      <w:b/>
      <w:bCs/>
      <w:sz w:val="24"/>
      <w:szCs w:val="20"/>
      <w:lang w:val="en-US" w:eastAsia="en-GB"/>
    </w:rPr>
  </w:style>
  <w:style w:type="paragraph" w:styleId="Title">
    <w:name w:val="Title"/>
    <w:basedOn w:val="Normal"/>
    <w:next w:val="Normal"/>
    <w:link w:val="TitleChar"/>
    <w:uiPriority w:val="10"/>
    <w:qFormat/>
    <w:rsid w:val="00C371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1AE"/>
    <w:rPr>
      <w:rFonts w:asciiTheme="majorHAnsi" w:eastAsiaTheme="majorEastAsia" w:hAnsiTheme="majorHAnsi" w:cstheme="majorBidi"/>
      <w:color w:val="17365D" w:themeColor="text2" w:themeShade="BF"/>
      <w:spacing w:val="5"/>
      <w:kern w:val="28"/>
      <w:sz w:val="52"/>
      <w:szCs w:val="52"/>
      <w:lang w:val="en-US" w:eastAsia="en-GB"/>
    </w:rPr>
  </w:style>
  <w:style w:type="paragraph" w:styleId="Subtitle">
    <w:name w:val="Subtitle"/>
    <w:basedOn w:val="Normal"/>
    <w:next w:val="Normal"/>
    <w:link w:val="SubtitleChar"/>
    <w:uiPriority w:val="11"/>
    <w:qFormat/>
    <w:rsid w:val="00C371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71AE"/>
    <w:rPr>
      <w:rFonts w:asciiTheme="majorHAnsi" w:eastAsiaTheme="majorEastAsia" w:hAnsiTheme="majorHAnsi" w:cstheme="majorBidi"/>
      <w:i/>
      <w:iCs/>
      <w:color w:val="4F81BD" w:themeColor="accent1"/>
      <w:spacing w:val="15"/>
      <w:sz w:val="24"/>
      <w:szCs w:val="24"/>
      <w:lang w:val="en-US" w:eastAsia="en-GB"/>
    </w:rPr>
  </w:style>
  <w:style w:type="table" w:styleId="TableGrid">
    <w:name w:val="Table Grid"/>
    <w:basedOn w:val="TableNormal"/>
    <w:uiPriority w:val="59"/>
    <w:rsid w:val="00BC4F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CA2B08CE94CA4AA3B175D24D4679E6" ma:contentTypeVersion="1" ma:contentTypeDescription="Create a new document." ma:contentTypeScope="" ma:versionID="53e7333e5f1d9232eccc536f0033ff9a">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C3F26-5D51-4191-B03C-1E3D9255A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221AB-7D4F-43EE-BED2-591915859949}">
  <ds:schemaRefs>
    <ds:schemaRef ds:uri="http://schemas.microsoft.com/sharepoint/v3/contenttype/forms"/>
  </ds:schemaRefs>
</ds:datastoreItem>
</file>

<file path=customXml/itemProps3.xml><?xml version="1.0" encoding="utf-8"?>
<ds:datastoreItem xmlns:ds="http://schemas.openxmlformats.org/officeDocument/2006/customXml" ds:itemID="{5644105A-2DBB-4519-AFCE-BC4E0B8E842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C27CCEF-5062-3942-A5E3-9E03DF49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1779</Words>
  <Characters>10106</Characters>
  <Application>Microsoft Office Word</Application>
  <DocSecurity>0</DocSecurity>
  <Lines>369</Lines>
  <Paragraphs>158</Paragraphs>
  <ScaleCrop>false</ScaleCrop>
  <HeadingPairs>
    <vt:vector size="2" baseType="variant">
      <vt:variant>
        <vt:lpstr>Title</vt:lpstr>
      </vt:variant>
      <vt:variant>
        <vt:i4>1</vt:i4>
      </vt:variant>
    </vt:vector>
  </HeadingPairs>
  <TitlesOfParts>
    <vt:vector size="1" baseType="lpstr">
      <vt:lpstr>Peer Observation Online Learning</vt:lpstr>
    </vt:vector>
  </TitlesOfParts>
  <Manager/>
  <Company/>
  <LinksUpToDate>false</LinksUpToDate>
  <CharactersWithSpaces>11783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Observation Online Learning</dc:title>
  <dc:subject/>
  <dc:creator>Dr Simon Paul Atkinson</dc:creator>
  <cp:keywords>Peer Observation, Online</cp:keywords>
  <dc:description>Templates for three stage peer observation process</dc:description>
  <cp:lastModifiedBy>Simon Paul Atkinson</cp:lastModifiedBy>
  <cp:revision>3</cp:revision>
  <dcterms:created xsi:type="dcterms:W3CDTF">2020-03-29T05:33:00Z</dcterms:created>
  <dcterms:modified xsi:type="dcterms:W3CDTF">2020-03-29T05:36:00Z</dcterms:modified>
  <cp:category>Academic Practice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0x010100E1CA2B08CE94CA4AA3B175D24D4679E6</vt:lpwstr>
  </property>
  <property fmtid="{D5CDD505-2E9C-101B-9397-08002B2CF9AE}" pid="3" name="Order">
    <vt:i4>900</vt:i4>
  </property>
  <property fmtid="{D5CDD505-2E9C-101B-9397-08002B2CF9AE}" pid="4" name="TemplateUrl">
    <vt:lpwstr/>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ies>
</file>